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6BF39" w14:textId="7EF9A7F9" w:rsidR="00FB41F4" w:rsidRPr="00FB41F4" w:rsidRDefault="00FB41F4" w:rsidP="00FB41F4">
      <w:pPr>
        <w:jc w:val="center"/>
        <w:rPr>
          <w:b/>
          <w:bCs/>
          <w:sz w:val="30"/>
          <w:szCs w:val="30"/>
        </w:rPr>
      </w:pPr>
      <w:r w:rsidRPr="00FB41F4">
        <w:rPr>
          <w:b/>
          <w:bCs/>
          <w:sz w:val="30"/>
          <w:szCs w:val="30"/>
        </w:rPr>
        <w:t>Title 11</w:t>
      </w:r>
    </w:p>
    <w:p w14:paraId="207D262C" w14:textId="6F12B5DC" w:rsidR="001301EE" w:rsidRPr="00031F2A" w:rsidRDefault="00031F2A" w:rsidP="00FB41F4">
      <w:pPr>
        <w:jc w:val="center"/>
        <w:rPr>
          <w:b/>
          <w:bCs/>
          <w:sz w:val="28"/>
          <w:szCs w:val="28"/>
        </w:rPr>
      </w:pPr>
      <w:r w:rsidRPr="00031F2A">
        <w:rPr>
          <w:b/>
          <w:bCs/>
          <w:sz w:val="28"/>
          <w:szCs w:val="28"/>
        </w:rPr>
        <w:t>THE TOWN OF DANVILLE VAPE/SMOKE SHOP</w:t>
      </w:r>
    </w:p>
    <w:p w14:paraId="69DD7326" w14:textId="3BD7B60D" w:rsidR="00031F2A" w:rsidRDefault="00031F2A" w:rsidP="00FB41F4">
      <w:pPr>
        <w:ind w:left="720"/>
        <w:jc w:val="center"/>
        <w:rPr>
          <w:b/>
          <w:bCs/>
          <w:sz w:val="28"/>
          <w:szCs w:val="28"/>
        </w:rPr>
      </w:pPr>
      <w:r w:rsidRPr="00031F2A">
        <w:rPr>
          <w:b/>
          <w:bCs/>
          <w:sz w:val="28"/>
          <w:szCs w:val="28"/>
        </w:rPr>
        <w:t>LOCATION AND OPERATING REQUIREMENTS ORDIANCE</w:t>
      </w:r>
    </w:p>
    <w:p w14:paraId="47AE0BFA" w14:textId="5D6FF7BF" w:rsidR="00031F2A" w:rsidRDefault="00031F2A" w:rsidP="00FB41F4">
      <w:pPr>
        <w:jc w:val="center"/>
        <w:rPr>
          <w:b/>
          <w:bCs/>
          <w:sz w:val="28"/>
          <w:szCs w:val="28"/>
        </w:rPr>
      </w:pPr>
      <w:r>
        <w:rPr>
          <w:b/>
          <w:bCs/>
          <w:sz w:val="28"/>
          <w:szCs w:val="28"/>
        </w:rPr>
        <w:t>ARTICLE 1 - ENACTMENT AND SCOPE</w:t>
      </w:r>
    </w:p>
    <w:p w14:paraId="2D71EB02" w14:textId="77777777" w:rsidR="00031F2A" w:rsidRDefault="00031F2A" w:rsidP="00031F2A">
      <w:pPr>
        <w:rPr>
          <w:b/>
          <w:bCs/>
          <w:sz w:val="28"/>
          <w:szCs w:val="28"/>
        </w:rPr>
      </w:pPr>
    </w:p>
    <w:p w14:paraId="7C75EBC6" w14:textId="431A3851" w:rsidR="00031F2A" w:rsidRPr="00031F2A" w:rsidRDefault="00031F2A" w:rsidP="00031F2A">
      <w:pPr>
        <w:pStyle w:val="ListParagraph"/>
        <w:numPr>
          <w:ilvl w:val="1"/>
          <w:numId w:val="1"/>
        </w:numPr>
        <w:rPr>
          <w:sz w:val="28"/>
          <w:szCs w:val="28"/>
        </w:rPr>
      </w:pPr>
      <w:r w:rsidRPr="00031F2A">
        <w:rPr>
          <w:sz w:val="28"/>
          <w:szCs w:val="28"/>
        </w:rPr>
        <w:t xml:space="preserve">Title </w:t>
      </w:r>
    </w:p>
    <w:p w14:paraId="02F66F58" w14:textId="6C7EE111" w:rsidR="00031F2A" w:rsidRDefault="00031F2A" w:rsidP="00031F2A">
      <w:pPr>
        <w:pStyle w:val="ListParagraph"/>
        <w:numPr>
          <w:ilvl w:val="1"/>
          <w:numId w:val="1"/>
        </w:numPr>
        <w:rPr>
          <w:sz w:val="28"/>
          <w:szCs w:val="28"/>
        </w:rPr>
      </w:pPr>
      <w:r>
        <w:rPr>
          <w:sz w:val="28"/>
          <w:szCs w:val="28"/>
        </w:rPr>
        <w:t>Findings</w:t>
      </w:r>
    </w:p>
    <w:p w14:paraId="778D13D8" w14:textId="5CA48DC1" w:rsidR="00031F2A" w:rsidRDefault="00031F2A" w:rsidP="00031F2A">
      <w:pPr>
        <w:pStyle w:val="ListParagraph"/>
        <w:numPr>
          <w:ilvl w:val="1"/>
          <w:numId w:val="1"/>
        </w:numPr>
        <w:rPr>
          <w:sz w:val="28"/>
          <w:szCs w:val="28"/>
        </w:rPr>
      </w:pPr>
      <w:r>
        <w:rPr>
          <w:sz w:val="28"/>
          <w:szCs w:val="28"/>
        </w:rPr>
        <w:t xml:space="preserve">Grant of Power </w:t>
      </w:r>
    </w:p>
    <w:p w14:paraId="1B79EAB3" w14:textId="3739361E" w:rsidR="00031F2A" w:rsidRDefault="00031F2A" w:rsidP="00031F2A">
      <w:pPr>
        <w:pStyle w:val="ListParagraph"/>
        <w:numPr>
          <w:ilvl w:val="1"/>
          <w:numId w:val="1"/>
        </w:numPr>
        <w:rPr>
          <w:sz w:val="28"/>
          <w:szCs w:val="28"/>
        </w:rPr>
      </w:pPr>
      <w:r>
        <w:rPr>
          <w:sz w:val="28"/>
          <w:szCs w:val="28"/>
        </w:rPr>
        <w:t xml:space="preserve">Territorial Limits </w:t>
      </w:r>
    </w:p>
    <w:p w14:paraId="639DA15E" w14:textId="3C767042" w:rsidR="00031F2A" w:rsidRDefault="00031F2A" w:rsidP="00031F2A">
      <w:pPr>
        <w:pStyle w:val="ListParagraph"/>
        <w:numPr>
          <w:ilvl w:val="1"/>
          <w:numId w:val="1"/>
        </w:numPr>
        <w:rPr>
          <w:sz w:val="28"/>
          <w:szCs w:val="28"/>
        </w:rPr>
      </w:pPr>
      <w:r>
        <w:rPr>
          <w:sz w:val="28"/>
          <w:szCs w:val="28"/>
        </w:rPr>
        <w:t xml:space="preserve">Purpose </w:t>
      </w:r>
    </w:p>
    <w:p w14:paraId="4C83D897" w14:textId="36A7FCF3" w:rsidR="00031F2A" w:rsidRDefault="00031F2A" w:rsidP="00031F2A">
      <w:pPr>
        <w:pStyle w:val="ListParagraph"/>
        <w:numPr>
          <w:ilvl w:val="1"/>
          <w:numId w:val="1"/>
        </w:numPr>
        <w:rPr>
          <w:sz w:val="28"/>
          <w:szCs w:val="28"/>
        </w:rPr>
      </w:pPr>
      <w:r>
        <w:rPr>
          <w:sz w:val="28"/>
          <w:szCs w:val="28"/>
        </w:rPr>
        <w:t xml:space="preserve">Effective Date </w:t>
      </w:r>
    </w:p>
    <w:p w14:paraId="36D8064A" w14:textId="2D83CEF0" w:rsidR="00031F2A" w:rsidRPr="00822E40" w:rsidRDefault="00031F2A" w:rsidP="00031F2A">
      <w:pPr>
        <w:pStyle w:val="ListParagraph"/>
        <w:numPr>
          <w:ilvl w:val="1"/>
          <w:numId w:val="1"/>
        </w:numPr>
        <w:rPr>
          <w:sz w:val="28"/>
          <w:szCs w:val="28"/>
        </w:rPr>
      </w:pPr>
      <w:r>
        <w:rPr>
          <w:sz w:val="28"/>
          <w:szCs w:val="28"/>
        </w:rPr>
        <w:t xml:space="preserve">Severability </w:t>
      </w:r>
    </w:p>
    <w:p w14:paraId="0534CE47" w14:textId="34A68CF4" w:rsidR="00031F2A" w:rsidRDefault="00031F2A" w:rsidP="00031F2A">
      <w:pPr>
        <w:ind w:left="720"/>
        <w:rPr>
          <w:sz w:val="28"/>
          <w:szCs w:val="28"/>
        </w:rPr>
      </w:pPr>
      <w:r>
        <w:rPr>
          <w:sz w:val="28"/>
          <w:szCs w:val="28"/>
        </w:rPr>
        <w:t xml:space="preserve">Section 1.1   Title.  The Ordinance shall be known as the Town </w:t>
      </w:r>
      <w:r w:rsidR="00822E40">
        <w:rPr>
          <w:sz w:val="28"/>
          <w:szCs w:val="28"/>
        </w:rPr>
        <w:t>of</w:t>
      </w:r>
      <w:r>
        <w:rPr>
          <w:sz w:val="28"/>
          <w:szCs w:val="28"/>
        </w:rPr>
        <w:t xml:space="preserve"> Danville Vape/Smoke Shop Location and Operating Requirements Ordinance. </w:t>
      </w:r>
    </w:p>
    <w:p w14:paraId="3AC6C635" w14:textId="747A3638" w:rsidR="00031F2A" w:rsidRDefault="00031F2A" w:rsidP="00031F2A">
      <w:pPr>
        <w:ind w:left="720"/>
        <w:rPr>
          <w:sz w:val="28"/>
          <w:szCs w:val="28"/>
        </w:rPr>
      </w:pPr>
      <w:r>
        <w:rPr>
          <w:sz w:val="28"/>
          <w:szCs w:val="28"/>
        </w:rPr>
        <w:t xml:space="preserve">Section 1.2    Findings. </w:t>
      </w:r>
    </w:p>
    <w:p w14:paraId="246D8885" w14:textId="1D02568E" w:rsidR="00031F2A" w:rsidRDefault="00031F2A" w:rsidP="00031F2A">
      <w:pPr>
        <w:ind w:left="720"/>
        <w:rPr>
          <w:sz w:val="28"/>
          <w:szCs w:val="28"/>
        </w:rPr>
      </w:pPr>
      <w:r w:rsidRPr="00031F2A">
        <w:rPr>
          <w:b/>
          <w:bCs/>
          <w:sz w:val="28"/>
          <w:szCs w:val="28"/>
        </w:rPr>
        <w:t>WHEREAS</w:t>
      </w:r>
      <w:r>
        <w:rPr>
          <w:sz w:val="28"/>
          <w:szCs w:val="28"/>
        </w:rPr>
        <w:t xml:space="preserve"> the Town finds that it has a substantial governmental interest in protecting the public health, safety and welfare of its citizens; and </w:t>
      </w:r>
    </w:p>
    <w:p w14:paraId="2F07E970" w14:textId="777AD6C4" w:rsidR="00031F2A" w:rsidRDefault="00031F2A" w:rsidP="00031F2A">
      <w:pPr>
        <w:ind w:left="720"/>
        <w:rPr>
          <w:sz w:val="28"/>
          <w:szCs w:val="28"/>
        </w:rPr>
      </w:pPr>
      <w:r w:rsidRPr="00031F2A">
        <w:rPr>
          <w:b/>
          <w:bCs/>
          <w:sz w:val="28"/>
          <w:szCs w:val="28"/>
        </w:rPr>
        <w:t xml:space="preserve">WHEREAS </w:t>
      </w:r>
      <w:r>
        <w:rPr>
          <w:sz w:val="28"/>
          <w:szCs w:val="28"/>
        </w:rPr>
        <w:t xml:space="preserve">the Town finds that VAPE/SMOKE SHOPS require special supervision from public safety agencies to protect and preserve the health, safety and welfare of the employees, patrons and neighbors of VAPE/SMOKE SHOPS and the citizens of the </w:t>
      </w:r>
      <w:r w:rsidR="00822E40">
        <w:rPr>
          <w:sz w:val="28"/>
          <w:szCs w:val="28"/>
        </w:rPr>
        <w:t>city</w:t>
      </w:r>
      <w:r>
        <w:rPr>
          <w:sz w:val="28"/>
          <w:szCs w:val="28"/>
        </w:rPr>
        <w:t xml:space="preserve">; and </w:t>
      </w:r>
    </w:p>
    <w:p w14:paraId="01AD6A60" w14:textId="1159A21D" w:rsidR="00031F2A" w:rsidRDefault="00031F2A" w:rsidP="00031F2A">
      <w:pPr>
        <w:ind w:left="720"/>
        <w:rPr>
          <w:sz w:val="28"/>
          <w:szCs w:val="28"/>
        </w:rPr>
      </w:pPr>
      <w:r>
        <w:rPr>
          <w:b/>
          <w:bCs/>
          <w:sz w:val="28"/>
          <w:szCs w:val="28"/>
        </w:rPr>
        <w:t xml:space="preserve">WHEREAS </w:t>
      </w:r>
      <w:r>
        <w:rPr>
          <w:sz w:val="28"/>
          <w:szCs w:val="28"/>
        </w:rPr>
        <w:t xml:space="preserve">much of the electronic cigarette marketing today uses bright colors, candy-and fruit-flavored liquids, cartoons, and characters, and mirrors the marketing used by tobacco companies which was determined to target youth and is now prohibited; and </w:t>
      </w:r>
    </w:p>
    <w:p w14:paraId="210C7DC2" w14:textId="618AACA6" w:rsidR="00031F2A" w:rsidRDefault="00031F2A" w:rsidP="00031F2A">
      <w:pPr>
        <w:ind w:left="720"/>
        <w:rPr>
          <w:sz w:val="28"/>
          <w:szCs w:val="28"/>
        </w:rPr>
      </w:pPr>
      <w:r>
        <w:rPr>
          <w:b/>
          <w:bCs/>
          <w:sz w:val="28"/>
          <w:szCs w:val="28"/>
        </w:rPr>
        <w:t xml:space="preserve">Whereas </w:t>
      </w:r>
      <w:r>
        <w:rPr>
          <w:sz w:val="28"/>
          <w:szCs w:val="28"/>
        </w:rPr>
        <w:t xml:space="preserve">a 2017 study published in the Journal of the American Medical Association Pediatrics found in association between initial electronic cigarette use and subsequent tobacco cigarette smoking initiation and determined that state and local agencies needed to engage in </w:t>
      </w:r>
      <w:r>
        <w:rPr>
          <w:sz w:val="28"/>
          <w:szCs w:val="28"/>
        </w:rPr>
        <w:lastRenderedPageBreak/>
        <w:t xml:space="preserve">regulatory actions to discourage youths use of electronic cigarettes; and </w:t>
      </w:r>
    </w:p>
    <w:p w14:paraId="6033CD97" w14:textId="5E973770" w:rsidR="00031F2A" w:rsidRDefault="00031F2A" w:rsidP="00031F2A">
      <w:pPr>
        <w:ind w:left="720"/>
        <w:rPr>
          <w:sz w:val="28"/>
          <w:szCs w:val="28"/>
        </w:rPr>
      </w:pPr>
      <w:r>
        <w:rPr>
          <w:b/>
          <w:bCs/>
          <w:sz w:val="28"/>
          <w:szCs w:val="28"/>
        </w:rPr>
        <w:t xml:space="preserve">Whereas </w:t>
      </w:r>
      <w:r>
        <w:rPr>
          <w:sz w:val="28"/>
          <w:szCs w:val="28"/>
        </w:rPr>
        <w:t xml:space="preserve">both the U.S. Food and Drug Administration (FDA) and the U.S. </w:t>
      </w:r>
      <w:r>
        <w:rPr>
          <w:sz w:val="28"/>
          <w:szCs w:val="28"/>
        </w:rPr>
        <w:br/>
        <w:t xml:space="preserve">Centers for Disease Control and Prevention (CDC) are investigating the cause of the severe respiratory illness and lung injuries associated with the use of vaping products, including e-cigarettes. The FDA and CDC have indicated that they will take appropriate actions as the facts emerge, but the cause has not yet been identified; and </w:t>
      </w:r>
    </w:p>
    <w:p w14:paraId="50792559" w14:textId="42CCE3F0" w:rsidR="00031F2A" w:rsidRDefault="00031F2A" w:rsidP="00031F2A">
      <w:pPr>
        <w:ind w:left="720"/>
        <w:rPr>
          <w:sz w:val="28"/>
          <w:szCs w:val="28"/>
        </w:rPr>
      </w:pPr>
      <w:r w:rsidRPr="00031F2A">
        <w:rPr>
          <w:b/>
          <w:bCs/>
          <w:sz w:val="28"/>
          <w:szCs w:val="28"/>
        </w:rPr>
        <w:t xml:space="preserve">Whereas </w:t>
      </w:r>
      <w:r>
        <w:rPr>
          <w:sz w:val="28"/>
          <w:szCs w:val="28"/>
        </w:rPr>
        <w:t xml:space="preserve">The Town of Danville deems it to be in the best interest of the health, safety and welfare of its youth to limit the access and exposure of </w:t>
      </w:r>
      <w:proofErr w:type="gramStart"/>
      <w:r>
        <w:rPr>
          <w:sz w:val="28"/>
          <w:szCs w:val="28"/>
        </w:rPr>
        <w:t>under-age</w:t>
      </w:r>
      <w:proofErr w:type="gramEnd"/>
      <w:r>
        <w:rPr>
          <w:sz w:val="28"/>
          <w:szCs w:val="28"/>
        </w:rPr>
        <w:t xml:space="preserve"> children to electronic cigarette items and marketing by imposing a distance restriction for such retail stores. </w:t>
      </w:r>
    </w:p>
    <w:p w14:paraId="4F505A30" w14:textId="67E57170" w:rsidR="00031F2A" w:rsidRDefault="00031F2A" w:rsidP="00031F2A">
      <w:pPr>
        <w:ind w:left="720"/>
        <w:rPr>
          <w:sz w:val="28"/>
          <w:szCs w:val="28"/>
        </w:rPr>
      </w:pPr>
      <w:r>
        <w:rPr>
          <w:b/>
          <w:bCs/>
          <w:sz w:val="28"/>
          <w:szCs w:val="28"/>
        </w:rPr>
        <w:t xml:space="preserve">Whereas </w:t>
      </w:r>
      <w:r>
        <w:rPr>
          <w:sz w:val="28"/>
          <w:szCs w:val="28"/>
        </w:rPr>
        <w:t xml:space="preserve">The Town </w:t>
      </w:r>
      <w:r w:rsidR="00822E40">
        <w:rPr>
          <w:sz w:val="28"/>
          <w:szCs w:val="28"/>
        </w:rPr>
        <w:t>of</w:t>
      </w:r>
      <w:r>
        <w:rPr>
          <w:sz w:val="28"/>
          <w:szCs w:val="28"/>
        </w:rPr>
        <w:t xml:space="preserve"> Danville is hereby </w:t>
      </w:r>
      <w:r w:rsidR="00BB59EF">
        <w:rPr>
          <w:sz w:val="28"/>
          <w:szCs w:val="28"/>
        </w:rPr>
        <w:t xml:space="preserve">authorized to enact </w:t>
      </w:r>
      <w:r w:rsidR="00F9615A">
        <w:rPr>
          <w:sz w:val="28"/>
          <w:szCs w:val="28"/>
        </w:rPr>
        <w:t>ordinance</w:t>
      </w:r>
      <w:r w:rsidR="00BB59EF">
        <w:rPr>
          <w:sz w:val="28"/>
          <w:szCs w:val="28"/>
        </w:rPr>
        <w:t xml:space="preserve">, issue orders, and take other appropriate and necessary actions for the elimination of hazards to public health and safety and to abate or cause to be abated anything which the Town determines to be a public nuisance. The ordinances may further be applicable to the city in its entirety or to any portion of the city as considered appropriate by The City. </w:t>
      </w:r>
    </w:p>
    <w:p w14:paraId="7B5A9B31" w14:textId="3F5AB279" w:rsidR="00BB59EF" w:rsidRDefault="00BB59EF" w:rsidP="00031F2A">
      <w:pPr>
        <w:ind w:left="720"/>
        <w:rPr>
          <w:sz w:val="28"/>
          <w:szCs w:val="28"/>
        </w:rPr>
      </w:pPr>
      <w:r>
        <w:rPr>
          <w:b/>
          <w:bCs/>
          <w:sz w:val="28"/>
          <w:szCs w:val="28"/>
        </w:rPr>
        <w:t xml:space="preserve">Whereas </w:t>
      </w:r>
      <w:r>
        <w:rPr>
          <w:sz w:val="28"/>
          <w:szCs w:val="28"/>
        </w:rPr>
        <w:t xml:space="preserve">The City, through enactment of a land use ordinance, desires to minimize and control adverse secondary effect and thereby protect the health, safety, and welfare of the citizenry; preserve the quality of life; preserve the property values and character of adjacent areas; and </w:t>
      </w:r>
    </w:p>
    <w:p w14:paraId="243E2C28" w14:textId="0F7EEA6C" w:rsidR="00031F2A" w:rsidRDefault="00BB59EF" w:rsidP="00031F2A">
      <w:pPr>
        <w:ind w:left="720"/>
        <w:rPr>
          <w:sz w:val="28"/>
          <w:szCs w:val="28"/>
        </w:rPr>
      </w:pPr>
      <w:r>
        <w:rPr>
          <w:b/>
          <w:bCs/>
          <w:sz w:val="28"/>
          <w:szCs w:val="28"/>
        </w:rPr>
        <w:t xml:space="preserve">Whereas </w:t>
      </w:r>
      <w:r>
        <w:rPr>
          <w:sz w:val="28"/>
          <w:szCs w:val="28"/>
        </w:rPr>
        <w:t xml:space="preserve">The </w:t>
      </w:r>
      <w:r w:rsidR="00822E40">
        <w:rPr>
          <w:sz w:val="28"/>
          <w:szCs w:val="28"/>
        </w:rPr>
        <w:t>City</w:t>
      </w:r>
      <w:r>
        <w:rPr>
          <w:sz w:val="28"/>
          <w:szCs w:val="28"/>
        </w:rPr>
        <w:t xml:space="preserve"> wishes to enact a content neutral ordinance that addresses only the secondary effect of VAPE/SMOKE SHOPS within Territorial Limits. </w:t>
      </w:r>
    </w:p>
    <w:p w14:paraId="0956A930" w14:textId="12F3F041" w:rsidR="00F9615A" w:rsidRPr="00822E40" w:rsidRDefault="00BB59EF" w:rsidP="00031F2A">
      <w:pPr>
        <w:ind w:left="720"/>
        <w:rPr>
          <w:sz w:val="28"/>
          <w:szCs w:val="28"/>
        </w:rPr>
      </w:pPr>
      <w:r w:rsidRPr="00F9615A">
        <w:rPr>
          <w:b/>
          <w:bCs/>
          <w:sz w:val="28"/>
          <w:szCs w:val="28"/>
        </w:rPr>
        <w:t>Section 1.3   Grant of Power.</w:t>
      </w:r>
      <w:r>
        <w:rPr>
          <w:sz w:val="28"/>
          <w:szCs w:val="28"/>
        </w:rPr>
        <w:t xml:space="preserve"> The authority to enact the ordinance is established under 7-1-3kk of the Code of West Virginia of 1931, as amended, and the laws of the State of West Virginia. </w:t>
      </w:r>
    </w:p>
    <w:p w14:paraId="7E743549" w14:textId="291AFA12" w:rsidR="00BB59EF" w:rsidRDefault="00BB59EF" w:rsidP="00031F2A">
      <w:pPr>
        <w:ind w:left="720"/>
        <w:rPr>
          <w:sz w:val="28"/>
          <w:szCs w:val="28"/>
        </w:rPr>
      </w:pPr>
      <w:r w:rsidRPr="00F9615A">
        <w:rPr>
          <w:b/>
          <w:bCs/>
          <w:sz w:val="28"/>
          <w:szCs w:val="28"/>
        </w:rPr>
        <w:t xml:space="preserve">Section 1.4   Territorial Limits. This </w:t>
      </w:r>
      <w:r w:rsidR="00F9615A" w:rsidRPr="00F9615A">
        <w:rPr>
          <w:b/>
          <w:bCs/>
          <w:sz w:val="28"/>
          <w:szCs w:val="28"/>
        </w:rPr>
        <w:t>Vape/Smoke Shop Location and Operating Requirements Ordinance</w:t>
      </w:r>
      <w:r w:rsidR="00F9615A">
        <w:rPr>
          <w:sz w:val="28"/>
          <w:szCs w:val="28"/>
        </w:rPr>
        <w:t xml:space="preserve"> and its definitions herein shall only govern VAPE/</w:t>
      </w:r>
      <w:r w:rsidR="00822E40">
        <w:rPr>
          <w:sz w:val="28"/>
          <w:szCs w:val="28"/>
        </w:rPr>
        <w:t>SMOKE Shops</w:t>
      </w:r>
      <w:r w:rsidR="00F9615A">
        <w:rPr>
          <w:sz w:val="28"/>
          <w:szCs w:val="28"/>
        </w:rPr>
        <w:t xml:space="preserve"> within territorial limits. </w:t>
      </w:r>
    </w:p>
    <w:p w14:paraId="1D9CD016" w14:textId="77777777" w:rsidR="00F9615A" w:rsidRDefault="00F9615A" w:rsidP="00031F2A">
      <w:pPr>
        <w:ind w:left="720"/>
        <w:rPr>
          <w:sz w:val="28"/>
          <w:szCs w:val="28"/>
        </w:rPr>
      </w:pPr>
    </w:p>
    <w:p w14:paraId="579861BD" w14:textId="335497E0" w:rsidR="00F9615A" w:rsidRDefault="00F9615A" w:rsidP="00031F2A">
      <w:pPr>
        <w:ind w:left="720"/>
        <w:rPr>
          <w:sz w:val="28"/>
          <w:szCs w:val="28"/>
        </w:rPr>
      </w:pPr>
      <w:r w:rsidRPr="00F9615A">
        <w:rPr>
          <w:b/>
          <w:bCs/>
          <w:sz w:val="28"/>
          <w:szCs w:val="28"/>
        </w:rPr>
        <w:t xml:space="preserve">Section 1.5    Purpose. </w:t>
      </w:r>
      <w:r>
        <w:rPr>
          <w:b/>
          <w:bCs/>
          <w:sz w:val="28"/>
          <w:szCs w:val="28"/>
        </w:rPr>
        <w:t xml:space="preserve"> </w:t>
      </w:r>
      <w:r w:rsidRPr="00F9615A">
        <w:rPr>
          <w:sz w:val="28"/>
          <w:szCs w:val="28"/>
        </w:rPr>
        <w:t xml:space="preserve">The Purpose of the Ordinance is to regulate the location of </w:t>
      </w:r>
      <w:r w:rsidRPr="00F9615A">
        <w:rPr>
          <w:b/>
          <w:bCs/>
          <w:sz w:val="28"/>
          <w:szCs w:val="28"/>
        </w:rPr>
        <w:t>VAPE/SMOKE SHOPS</w:t>
      </w:r>
      <w:r w:rsidRPr="00F9615A">
        <w:rPr>
          <w:sz w:val="28"/>
          <w:szCs w:val="28"/>
        </w:rPr>
        <w:t xml:space="preserve"> in the Territorial Limits on and after the effective Date. </w:t>
      </w:r>
    </w:p>
    <w:p w14:paraId="66582884" w14:textId="4F5330EF" w:rsidR="00F9615A" w:rsidRPr="00822E40" w:rsidRDefault="00F9615A" w:rsidP="00031F2A">
      <w:pPr>
        <w:ind w:left="720"/>
        <w:rPr>
          <w:sz w:val="28"/>
          <w:szCs w:val="28"/>
        </w:rPr>
      </w:pPr>
      <w:r w:rsidRPr="00F9615A">
        <w:rPr>
          <w:b/>
          <w:bCs/>
          <w:sz w:val="28"/>
          <w:szCs w:val="28"/>
        </w:rPr>
        <w:t>Section 1.6     Effective Date</w:t>
      </w:r>
      <w:r w:rsidR="00822E40" w:rsidRPr="00F9615A">
        <w:rPr>
          <w:b/>
          <w:bCs/>
          <w:sz w:val="28"/>
          <w:szCs w:val="28"/>
        </w:rPr>
        <w:t xml:space="preserve">. </w:t>
      </w:r>
      <w:r w:rsidRPr="00F9615A">
        <w:rPr>
          <w:sz w:val="28"/>
          <w:szCs w:val="28"/>
        </w:rPr>
        <w:t xml:space="preserve">The Ordinance takes effect upon final adoption by the Town of Danville. </w:t>
      </w:r>
    </w:p>
    <w:p w14:paraId="1A1ABAD9" w14:textId="64E8279C" w:rsidR="00F9615A" w:rsidRPr="00F9615A" w:rsidRDefault="00F9615A" w:rsidP="00031F2A">
      <w:pPr>
        <w:ind w:left="720"/>
        <w:rPr>
          <w:sz w:val="28"/>
          <w:szCs w:val="28"/>
        </w:rPr>
      </w:pPr>
      <w:r>
        <w:rPr>
          <w:b/>
          <w:bCs/>
          <w:sz w:val="28"/>
          <w:szCs w:val="28"/>
        </w:rPr>
        <w:t>Section 1.7    Severability</w:t>
      </w:r>
      <w:r w:rsidR="00822E40">
        <w:rPr>
          <w:b/>
          <w:bCs/>
          <w:sz w:val="28"/>
          <w:szCs w:val="28"/>
        </w:rPr>
        <w:t xml:space="preserve">. </w:t>
      </w:r>
      <w:r>
        <w:rPr>
          <w:sz w:val="28"/>
          <w:szCs w:val="28"/>
        </w:rPr>
        <w:t xml:space="preserve">If any clause, paragraph, subparagraph, section, or subsection of the Ordinance shall be held to be invalid or unconstitutional by any court of competent jurisdiction, the remainder of the Ordinance shall not be affected thereby but shall remain in full force and effect. </w:t>
      </w:r>
    </w:p>
    <w:p w14:paraId="24C04DF8" w14:textId="0F7DB35A" w:rsidR="00F9615A" w:rsidRDefault="00F9615A" w:rsidP="00F9615A">
      <w:pPr>
        <w:rPr>
          <w:sz w:val="28"/>
          <w:szCs w:val="28"/>
        </w:rPr>
      </w:pPr>
    </w:p>
    <w:p w14:paraId="5A7AE996" w14:textId="7E2E8848" w:rsidR="0011492D" w:rsidRDefault="00F9615A" w:rsidP="00F9615A">
      <w:pPr>
        <w:rPr>
          <w:sz w:val="28"/>
          <w:szCs w:val="28"/>
        </w:rPr>
      </w:pPr>
      <w:r>
        <w:rPr>
          <w:sz w:val="28"/>
          <w:szCs w:val="28"/>
        </w:rPr>
        <w:tab/>
      </w:r>
    </w:p>
    <w:p w14:paraId="5A2F34E8" w14:textId="77777777" w:rsidR="0011492D" w:rsidRDefault="0011492D">
      <w:pPr>
        <w:rPr>
          <w:sz w:val="28"/>
          <w:szCs w:val="28"/>
        </w:rPr>
      </w:pPr>
      <w:r>
        <w:rPr>
          <w:sz w:val="28"/>
          <w:szCs w:val="28"/>
        </w:rPr>
        <w:br w:type="page"/>
      </w:r>
    </w:p>
    <w:p w14:paraId="7D7E69A5" w14:textId="7BA52C87" w:rsidR="0011492D" w:rsidRDefault="0011492D" w:rsidP="00822E40">
      <w:pPr>
        <w:jc w:val="center"/>
        <w:rPr>
          <w:b/>
          <w:bCs/>
          <w:sz w:val="28"/>
          <w:szCs w:val="28"/>
        </w:rPr>
      </w:pPr>
      <w:r>
        <w:rPr>
          <w:b/>
          <w:bCs/>
          <w:sz w:val="28"/>
          <w:szCs w:val="28"/>
        </w:rPr>
        <w:lastRenderedPageBreak/>
        <w:t xml:space="preserve">THE TOWN OF </w:t>
      </w:r>
      <w:r w:rsidR="00822E40">
        <w:rPr>
          <w:b/>
          <w:bCs/>
          <w:sz w:val="28"/>
          <w:szCs w:val="28"/>
        </w:rPr>
        <w:t>DANVILLE VAPE</w:t>
      </w:r>
      <w:r>
        <w:rPr>
          <w:b/>
          <w:bCs/>
          <w:sz w:val="28"/>
          <w:szCs w:val="28"/>
        </w:rPr>
        <w:t>/SMOKE SHOP</w:t>
      </w:r>
    </w:p>
    <w:p w14:paraId="75A7D7DF" w14:textId="77BD1D69" w:rsidR="0011492D" w:rsidRDefault="0011492D" w:rsidP="00822E40">
      <w:pPr>
        <w:jc w:val="center"/>
        <w:rPr>
          <w:b/>
          <w:bCs/>
          <w:sz w:val="28"/>
          <w:szCs w:val="28"/>
        </w:rPr>
      </w:pPr>
      <w:r>
        <w:rPr>
          <w:b/>
          <w:bCs/>
          <w:sz w:val="28"/>
          <w:szCs w:val="28"/>
        </w:rPr>
        <w:t>LOCATION AND OPERATING REQUIREMENTS ORDINANCE</w:t>
      </w:r>
    </w:p>
    <w:p w14:paraId="43118CCF" w14:textId="77777777" w:rsidR="0011492D" w:rsidRDefault="0011492D" w:rsidP="0011492D">
      <w:pPr>
        <w:rPr>
          <w:b/>
          <w:bCs/>
          <w:sz w:val="28"/>
          <w:szCs w:val="28"/>
        </w:rPr>
      </w:pPr>
      <w:r>
        <w:rPr>
          <w:b/>
          <w:bCs/>
          <w:sz w:val="28"/>
          <w:szCs w:val="28"/>
        </w:rPr>
        <w:tab/>
      </w:r>
      <w:r>
        <w:rPr>
          <w:b/>
          <w:bCs/>
          <w:sz w:val="28"/>
          <w:szCs w:val="28"/>
        </w:rPr>
        <w:tab/>
      </w:r>
      <w:r>
        <w:rPr>
          <w:b/>
          <w:bCs/>
          <w:sz w:val="28"/>
          <w:szCs w:val="28"/>
        </w:rPr>
        <w:tab/>
      </w:r>
      <w:r>
        <w:rPr>
          <w:b/>
          <w:bCs/>
          <w:sz w:val="28"/>
          <w:szCs w:val="28"/>
        </w:rPr>
        <w:tab/>
        <w:t>ARTICLE 2- DEFINITIONS</w:t>
      </w:r>
    </w:p>
    <w:p w14:paraId="1353B25A" w14:textId="77777777" w:rsidR="0011492D" w:rsidRDefault="0011492D" w:rsidP="0011492D">
      <w:pPr>
        <w:rPr>
          <w:sz w:val="24"/>
          <w:szCs w:val="24"/>
        </w:rPr>
      </w:pPr>
    </w:p>
    <w:p w14:paraId="1A36CE69" w14:textId="712041C8" w:rsidR="0011492D" w:rsidRDefault="0011492D" w:rsidP="0011492D">
      <w:pPr>
        <w:rPr>
          <w:sz w:val="24"/>
          <w:szCs w:val="24"/>
        </w:rPr>
      </w:pPr>
      <w:r>
        <w:rPr>
          <w:b/>
          <w:bCs/>
          <w:sz w:val="24"/>
          <w:szCs w:val="24"/>
        </w:rPr>
        <w:tab/>
        <w:t>Section 2.1</w:t>
      </w:r>
      <w:r>
        <w:rPr>
          <w:sz w:val="24"/>
          <w:szCs w:val="24"/>
        </w:rPr>
        <w:tab/>
        <w:t>“</w:t>
      </w:r>
      <w:r>
        <w:rPr>
          <w:b/>
          <w:bCs/>
          <w:sz w:val="24"/>
          <w:szCs w:val="24"/>
        </w:rPr>
        <w:t>Abandonment</w:t>
      </w:r>
      <w:r>
        <w:rPr>
          <w:sz w:val="24"/>
          <w:szCs w:val="24"/>
        </w:rPr>
        <w:t>” and “</w:t>
      </w:r>
      <w:r>
        <w:rPr>
          <w:b/>
          <w:bCs/>
          <w:sz w:val="24"/>
          <w:szCs w:val="24"/>
        </w:rPr>
        <w:t>Abandoned</w:t>
      </w:r>
      <w:r>
        <w:rPr>
          <w:sz w:val="24"/>
          <w:szCs w:val="24"/>
        </w:rPr>
        <w:t xml:space="preserve">” shall mean that the use with respect to a Premises, regardless of the intent of the user, has caused or has discontinued for a period of at least thirty (30) days, or an explicit declaration by the user of a premises that it has ceased a use with respect to the Premises that in non-conforming with the ordinance. </w:t>
      </w:r>
    </w:p>
    <w:p w14:paraId="6D4F710E" w14:textId="7D888BF7" w:rsidR="0011492D" w:rsidRDefault="0011492D" w:rsidP="0011492D">
      <w:pPr>
        <w:rPr>
          <w:sz w:val="24"/>
          <w:szCs w:val="24"/>
        </w:rPr>
      </w:pPr>
      <w:r>
        <w:rPr>
          <w:b/>
          <w:bCs/>
          <w:sz w:val="24"/>
          <w:szCs w:val="24"/>
        </w:rPr>
        <w:tab/>
        <w:t xml:space="preserve">Section 2. 2 </w:t>
      </w:r>
      <w:r>
        <w:rPr>
          <w:b/>
          <w:bCs/>
          <w:sz w:val="24"/>
          <w:szCs w:val="24"/>
        </w:rPr>
        <w:tab/>
        <w:t>“</w:t>
      </w:r>
      <w:proofErr w:type="gramStart"/>
      <w:r>
        <w:rPr>
          <w:b/>
          <w:bCs/>
          <w:sz w:val="24"/>
          <w:szCs w:val="24"/>
        </w:rPr>
        <w:t>Adult</w:t>
      </w:r>
      <w:proofErr w:type="gramEnd"/>
      <w:r>
        <w:rPr>
          <w:b/>
          <w:bCs/>
          <w:sz w:val="24"/>
          <w:szCs w:val="24"/>
        </w:rPr>
        <w:t xml:space="preserve">” </w:t>
      </w:r>
      <w:r>
        <w:rPr>
          <w:sz w:val="24"/>
          <w:szCs w:val="24"/>
        </w:rPr>
        <w:t xml:space="preserve">shall mean an individual person who is aged twenty-one (21) years or older. </w:t>
      </w:r>
    </w:p>
    <w:p w14:paraId="75C35A74" w14:textId="05D05194" w:rsidR="0011492D" w:rsidRDefault="0011492D" w:rsidP="0011492D">
      <w:pPr>
        <w:rPr>
          <w:b/>
          <w:bCs/>
          <w:sz w:val="24"/>
          <w:szCs w:val="24"/>
        </w:rPr>
      </w:pPr>
      <w:r>
        <w:rPr>
          <w:b/>
          <w:bCs/>
          <w:sz w:val="24"/>
          <w:szCs w:val="24"/>
        </w:rPr>
        <w:tab/>
        <w:t xml:space="preserve">Section 2.3 </w:t>
      </w:r>
      <w:r>
        <w:rPr>
          <w:b/>
          <w:bCs/>
          <w:sz w:val="24"/>
          <w:szCs w:val="24"/>
        </w:rPr>
        <w:tab/>
        <w:t xml:space="preserve">“Alternative Nicotine </w:t>
      </w:r>
      <w:r w:rsidR="00822E40">
        <w:rPr>
          <w:b/>
          <w:bCs/>
          <w:sz w:val="24"/>
          <w:szCs w:val="24"/>
        </w:rPr>
        <w:t>Product” Shall</w:t>
      </w:r>
      <w:r>
        <w:rPr>
          <w:sz w:val="24"/>
          <w:szCs w:val="24"/>
        </w:rPr>
        <w:t xml:space="preserve"> mean any non-combustible product containing nicotine that is intended for human consumption, whether chewed, absorbed, dissolved, or ingested by any other means.</w:t>
      </w:r>
      <w:r>
        <w:rPr>
          <w:b/>
          <w:bCs/>
          <w:sz w:val="24"/>
          <w:szCs w:val="24"/>
        </w:rPr>
        <w:t xml:space="preserve"> </w:t>
      </w:r>
    </w:p>
    <w:p w14:paraId="4A728919" w14:textId="6148B8A3" w:rsidR="0011492D" w:rsidRDefault="0011492D" w:rsidP="0011492D">
      <w:pPr>
        <w:rPr>
          <w:sz w:val="24"/>
          <w:szCs w:val="24"/>
        </w:rPr>
      </w:pPr>
      <w:r>
        <w:rPr>
          <w:b/>
          <w:bCs/>
          <w:sz w:val="24"/>
          <w:szCs w:val="24"/>
        </w:rPr>
        <w:tab/>
        <w:t xml:space="preserve">Section 2.4 </w:t>
      </w:r>
      <w:r>
        <w:rPr>
          <w:b/>
          <w:bCs/>
          <w:sz w:val="24"/>
          <w:szCs w:val="24"/>
        </w:rPr>
        <w:tab/>
        <w:t xml:space="preserve">“Applicant” </w:t>
      </w:r>
      <w:r>
        <w:rPr>
          <w:sz w:val="24"/>
          <w:szCs w:val="24"/>
        </w:rPr>
        <w:t xml:space="preserve">Shall mean a person who has any legal or beneficial interest in a premises who applies to the Town Manager to obtain or re-obtain a permit with respect to the Premises. </w:t>
      </w:r>
    </w:p>
    <w:p w14:paraId="1EFFADBF" w14:textId="5D1F2AB6" w:rsidR="0011492D" w:rsidRDefault="0011492D" w:rsidP="0011492D">
      <w:pPr>
        <w:rPr>
          <w:sz w:val="24"/>
          <w:szCs w:val="24"/>
        </w:rPr>
      </w:pPr>
      <w:r>
        <w:rPr>
          <w:b/>
          <w:bCs/>
          <w:sz w:val="24"/>
          <w:szCs w:val="24"/>
        </w:rPr>
        <w:tab/>
        <w:t xml:space="preserve">Section 2.5 </w:t>
      </w:r>
      <w:r>
        <w:rPr>
          <w:b/>
          <w:bCs/>
          <w:sz w:val="24"/>
          <w:szCs w:val="24"/>
        </w:rPr>
        <w:tab/>
        <w:t>“Application”</w:t>
      </w:r>
      <w:r>
        <w:rPr>
          <w:sz w:val="24"/>
          <w:szCs w:val="24"/>
        </w:rPr>
        <w:t xml:space="preserve"> Shall mean the form or forms provided by the Town Manager and completed by an applicant, together with all required documentation and items that the ordinance requires, by which the Applicant seeks to obtain a permit. </w:t>
      </w:r>
    </w:p>
    <w:p w14:paraId="4BEDBFC1" w14:textId="6D6AEA60" w:rsidR="0011492D" w:rsidRDefault="0011492D" w:rsidP="0011492D">
      <w:pPr>
        <w:rPr>
          <w:sz w:val="24"/>
          <w:szCs w:val="24"/>
        </w:rPr>
      </w:pPr>
      <w:r>
        <w:rPr>
          <w:b/>
          <w:bCs/>
          <w:sz w:val="24"/>
          <w:szCs w:val="24"/>
        </w:rPr>
        <w:tab/>
        <w:t xml:space="preserve">Section 2.6 </w:t>
      </w:r>
      <w:r>
        <w:rPr>
          <w:b/>
          <w:bCs/>
          <w:sz w:val="24"/>
          <w:szCs w:val="24"/>
        </w:rPr>
        <w:tab/>
        <w:t xml:space="preserve">“Comprehensive </w:t>
      </w:r>
      <w:proofErr w:type="gramStart"/>
      <w:r w:rsidR="00822E40">
        <w:rPr>
          <w:b/>
          <w:bCs/>
          <w:sz w:val="24"/>
          <w:szCs w:val="24"/>
        </w:rPr>
        <w:t xml:space="preserve">Plan”  </w:t>
      </w:r>
      <w:r>
        <w:rPr>
          <w:sz w:val="24"/>
          <w:szCs w:val="24"/>
        </w:rPr>
        <w:t>shall</w:t>
      </w:r>
      <w:proofErr w:type="gramEnd"/>
      <w:r>
        <w:rPr>
          <w:sz w:val="24"/>
          <w:szCs w:val="24"/>
        </w:rPr>
        <w:t xml:space="preserve"> mean the document entitled " “Town of Danville Comprehensive Plan.” As amended, together with all maps, exhibits, schedules, and addenda attached thereto or incorporated by reference thereto. </w:t>
      </w:r>
    </w:p>
    <w:p w14:paraId="500518ED" w14:textId="468D14D3" w:rsidR="0011492D" w:rsidRDefault="0011492D" w:rsidP="0011492D">
      <w:pPr>
        <w:rPr>
          <w:sz w:val="24"/>
          <w:szCs w:val="24"/>
        </w:rPr>
      </w:pPr>
      <w:r>
        <w:rPr>
          <w:b/>
          <w:bCs/>
          <w:sz w:val="24"/>
          <w:szCs w:val="24"/>
        </w:rPr>
        <w:tab/>
        <w:t xml:space="preserve">Section 2.7  </w:t>
      </w:r>
      <w:proofErr w:type="gramStart"/>
      <w:r w:rsidR="00822E40">
        <w:rPr>
          <w:b/>
          <w:bCs/>
          <w:sz w:val="24"/>
          <w:szCs w:val="24"/>
        </w:rPr>
        <w:t xml:space="preserve">   “</w:t>
      </w:r>
      <w:proofErr w:type="gramEnd"/>
      <w:r>
        <w:rPr>
          <w:b/>
          <w:bCs/>
          <w:sz w:val="24"/>
          <w:szCs w:val="24"/>
        </w:rPr>
        <w:t>Town”</w:t>
      </w:r>
      <w:r>
        <w:rPr>
          <w:sz w:val="24"/>
          <w:szCs w:val="24"/>
        </w:rPr>
        <w:t xml:space="preserve">  shall mean The Town of Danville, State of West Virginia. </w:t>
      </w:r>
    </w:p>
    <w:p w14:paraId="29062153" w14:textId="04C10F85" w:rsidR="0011492D" w:rsidRDefault="0011492D" w:rsidP="0011492D">
      <w:pPr>
        <w:rPr>
          <w:sz w:val="24"/>
          <w:szCs w:val="24"/>
        </w:rPr>
      </w:pPr>
      <w:r>
        <w:rPr>
          <w:b/>
          <w:bCs/>
          <w:sz w:val="24"/>
          <w:szCs w:val="24"/>
        </w:rPr>
        <w:tab/>
        <w:t xml:space="preserve">Section 2.8 </w:t>
      </w:r>
      <w:r w:rsidR="00822E40">
        <w:rPr>
          <w:b/>
          <w:bCs/>
          <w:sz w:val="24"/>
          <w:szCs w:val="24"/>
        </w:rPr>
        <w:t xml:space="preserve"> </w:t>
      </w:r>
      <w:proofErr w:type="gramStart"/>
      <w:r w:rsidR="00822E40">
        <w:rPr>
          <w:b/>
          <w:bCs/>
          <w:sz w:val="24"/>
          <w:szCs w:val="24"/>
        </w:rPr>
        <w:t xml:space="preserve">   “</w:t>
      </w:r>
      <w:proofErr w:type="gramEnd"/>
      <w:r>
        <w:rPr>
          <w:b/>
          <w:bCs/>
          <w:sz w:val="24"/>
          <w:szCs w:val="24"/>
        </w:rPr>
        <w:t>Development”</w:t>
      </w:r>
      <w:r>
        <w:rPr>
          <w:sz w:val="24"/>
          <w:szCs w:val="24"/>
        </w:rPr>
        <w:t xml:space="preserve"> Shall mean any man-made change to improved or unimproved real estate, including but not limited to buildings or other structures, mining, dredging, filling, grading, paving, excavation, or drilling operations or storage of equipment or materials. </w:t>
      </w:r>
    </w:p>
    <w:p w14:paraId="0ECFD6AC" w14:textId="432260AD" w:rsidR="0011492D" w:rsidRDefault="0011492D" w:rsidP="0011492D">
      <w:pPr>
        <w:rPr>
          <w:sz w:val="24"/>
          <w:szCs w:val="24"/>
        </w:rPr>
      </w:pPr>
      <w:r>
        <w:rPr>
          <w:b/>
          <w:bCs/>
          <w:sz w:val="24"/>
          <w:szCs w:val="24"/>
        </w:rPr>
        <w:tab/>
        <w:t xml:space="preserve">Section 2.9 </w:t>
      </w:r>
      <w:r w:rsidR="00822E40">
        <w:rPr>
          <w:b/>
          <w:bCs/>
          <w:sz w:val="24"/>
          <w:szCs w:val="24"/>
        </w:rPr>
        <w:tab/>
        <w:t xml:space="preserve"> “</w:t>
      </w:r>
      <w:r>
        <w:rPr>
          <w:b/>
          <w:bCs/>
          <w:sz w:val="24"/>
          <w:szCs w:val="24"/>
        </w:rPr>
        <w:t xml:space="preserve">Effective </w:t>
      </w:r>
      <w:proofErr w:type="gramStart"/>
      <w:r w:rsidR="00822E40">
        <w:rPr>
          <w:b/>
          <w:bCs/>
          <w:sz w:val="24"/>
          <w:szCs w:val="24"/>
        </w:rPr>
        <w:t xml:space="preserve">Date”  </w:t>
      </w:r>
      <w:r>
        <w:rPr>
          <w:sz w:val="24"/>
          <w:szCs w:val="24"/>
        </w:rPr>
        <w:t>shall</w:t>
      </w:r>
      <w:proofErr w:type="gramEnd"/>
      <w:r>
        <w:rPr>
          <w:sz w:val="24"/>
          <w:szCs w:val="24"/>
        </w:rPr>
        <w:t xml:space="preserve"> mean the date on which the ordinance is enacted by the Town of Danville. </w:t>
      </w:r>
    </w:p>
    <w:p w14:paraId="6DA183C2" w14:textId="5FEA1026" w:rsidR="0011492D" w:rsidRDefault="0011492D" w:rsidP="0011492D">
      <w:pPr>
        <w:rPr>
          <w:sz w:val="24"/>
          <w:szCs w:val="24"/>
        </w:rPr>
      </w:pPr>
      <w:r>
        <w:rPr>
          <w:b/>
          <w:bCs/>
          <w:sz w:val="24"/>
          <w:szCs w:val="24"/>
        </w:rPr>
        <w:tab/>
        <w:t>Section 2.10</w:t>
      </w:r>
      <w:proofErr w:type="gramStart"/>
      <w:r>
        <w:rPr>
          <w:b/>
          <w:bCs/>
          <w:sz w:val="24"/>
          <w:szCs w:val="24"/>
        </w:rPr>
        <w:t xml:space="preserve"> </w:t>
      </w:r>
      <w:r w:rsidR="00822E40">
        <w:rPr>
          <w:b/>
          <w:bCs/>
          <w:sz w:val="24"/>
          <w:szCs w:val="24"/>
        </w:rPr>
        <w:t xml:space="preserve">  “</w:t>
      </w:r>
      <w:proofErr w:type="gramEnd"/>
      <w:r>
        <w:rPr>
          <w:b/>
          <w:bCs/>
          <w:sz w:val="24"/>
          <w:szCs w:val="24"/>
        </w:rPr>
        <w:t>Electronic Cigarette”</w:t>
      </w:r>
      <w:r>
        <w:rPr>
          <w:sz w:val="24"/>
          <w:szCs w:val="24"/>
        </w:rPr>
        <w:t xml:space="preserve"> shall mean any product containing or delivering nicotine or any other substance intended for human consumption that can be used by a person to simulate smoking through inhalation of vapor or aerosol from the </w:t>
      </w:r>
      <w:r>
        <w:rPr>
          <w:sz w:val="24"/>
          <w:szCs w:val="24"/>
        </w:rPr>
        <w:lastRenderedPageBreak/>
        <w:t xml:space="preserve">product. The term “electronic cigarette” includes any such device, whether manufactured, distributed, marketed, or sold as an electronic cigarette, e-cigar, e-pipe, e-hookah, or vape pen, or under any other product name or descriptor. </w:t>
      </w:r>
    </w:p>
    <w:p w14:paraId="41FC3F80" w14:textId="7843701A" w:rsidR="0011492D" w:rsidRPr="0011492D" w:rsidRDefault="0011492D" w:rsidP="0011492D">
      <w:pPr>
        <w:rPr>
          <w:sz w:val="24"/>
          <w:szCs w:val="24"/>
        </w:rPr>
      </w:pPr>
      <w:r>
        <w:rPr>
          <w:b/>
          <w:bCs/>
          <w:sz w:val="24"/>
          <w:szCs w:val="24"/>
        </w:rPr>
        <w:tab/>
        <w:t xml:space="preserve">Section 2.11 </w:t>
      </w:r>
      <w:proofErr w:type="gramStart"/>
      <w:r>
        <w:rPr>
          <w:b/>
          <w:bCs/>
          <w:sz w:val="24"/>
          <w:szCs w:val="24"/>
        </w:rPr>
        <w:t xml:space="preserve">   “</w:t>
      </w:r>
      <w:proofErr w:type="gramEnd"/>
      <w:r>
        <w:rPr>
          <w:b/>
          <w:bCs/>
          <w:sz w:val="24"/>
          <w:szCs w:val="24"/>
        </w:rPr>
        <w:t>Existing Use”</w:t>
      </w:r>
      <w:r>
        <w:rPr>
          <w:sz w:val="24"/>
          <w:szCs w:val="24"/>
        </w:rPr>
        <w:t xml:space="preserve"> shall mean the use or uses to which any part or all of a Premises, or part or all of any improvement thereon, before the Effective Date are lawfully pursued as a matter of right under local, state and, or federal law. </w:t>
      </w:r>
    </w:p>
    <w:p w14:paraId="3F6F31F2" w14:textId="5B68F722" w:rsidR="0011492D" w:rsidRPr="0011492D" w:rsidRDefault="0011492D" w:rsidP="0011492D">
      <w:pPr>
        <w:rPr>
          <w:b/>
          <w:bCs/>
          <w:sz w:val="24"/>
          <w:szCs w:val="24"/>
        </w:rPr>
      </w:pPr>
      <w:r>
        <w:rPr>
          <w:b/>
          <w:bCs/>
          <w:sz w:val="24"/>
          <w:szCs w:val="24"/>
        </w:rPr>
        <w:tab/>
        <w:t xml:space="preserve">Section 2.12 </w:t>
      </w:r>
      <w:proofErr w:type="gramStart"/>
      <w:r>
        <w:rPr>
          <w:b/>
          <w:bCs/>
          <w:sz w:val="24"/>
          <w:szCs w:val="24"/>
        </w:rPr>
        <w:t xml:space="preserve">   “</w:t>
      </w:r>
      <w:proofErr w:type="gramEnd"/>
      <w:r>
        <w:rPr>
          <w:b/>
          <w:bCs/>
          <w:sz w:val="24"/>
          <w:szCs w:val="24"/>
        </w:rPr>
        <w:t>Improvement”</w:t>
      </w:r>
      <w:r>
        <w:rPr>
          <w:sz w:val="24"/>
          <w:szCs w:val="24"/>
        </w:rPr>
        <w:t xml:space="preserve"> shall mean any building or structure, excluding fence, whether existing on the Effective Date located on a premises or, if there is a vested right to erect such structure or building, to be located within or upon a premises. </w:t>
      </w:r>
    </w:p>
    <w:p w14:paraId="38C17732" w14:textId="2BB0CFC7" w:rsidR="0011492D" w:rsidRPr="0011492D" w:rsidRDefault="0011492D" w:rsidP="0011492D">
      <w:pPr>
        <w:rPr>
          <w:sz w:val="24"/>
          <w:szCs w:val="24"/>
        </w:rPr>
      </w:pPr>
      <w:r>
        <w:rPr>
          <w:b/>
          <w:bCs/>
          <w:sz w:val="24"/>
          <w:szCs w:val="24"/>
        </w:rPr>
        <w:tab/>
        <w:t xml:space="preserve">Section 2.13 </w:t>
      </w:r>
      <w:proofErr w:type="gramStart"/>
      <w:r>
        <w:rPr>
          <w:b/>
          <w:bCs/>
          <w:sz w:val="24"/>
          <w:szCs w:val="24"/>
        </w:rPr>
        <w:t xml:space="preserve">   “</w:t>
      </w:r>
      <w:proofErr w:type="gramEnd"/>
      <w:r>
        <w:rPr>
          <w:b/>
          <w:bCs/>
          <w:sz w:val="24"/>
          <w:szCs w:val="24"/>
        </w:rPr>
        <w:t>Permit”</w:t>
      </w:r>
      <w:r>
        <w:rPr>
          <w:sz w:val="24"/>
          <w:szCs w:val="24"/>
        </w:rPr>
        <w:t xml:space="preserve"> shall mean a written document issued by the Town Council or Town Manager to an applicant based upon the application, wherein the issuer certifies that the application complies with the provisions of the Ordinance. </w:t>
      </w:r>
    </w:p>
    <w:p w14:paraId="20FDE4AC" w14:textId="160DB50B" w:rsidR="0011492D" w:rsidRDefault="0011492D" w:rsidP="0011492D">
      <w:pPr>
        <w:rPr>
          <w:sz w:val="24"/>
          <w:szCs w:val="24"/>
        </w:rPr>
      </w:pPr>
      <w:r>
        <w:rPr>
          <w:b/>
          <w:bCs/>
          <w:sz w:val="24"/>
          <w:szCs w:val="24"/>
        </w:rPr>
        <w:tab/>
        <w:t>Section 2.14</w:t>
      </w:r>
      <w:proofErr w:type="gramStart"/>
      <w:r>
        <w:rPr>
          <w:b/>
          <w:bCs/>
          <w:sz w:val="24"/>
          <w:szCs w:val="24"/>
        </w:rPr>
        <w:t xml:space="preserve">   “</w:t>
      </w:r>
      <w:proofErr w:type="gramEnd"/>
      <w:r>
        <w:rPr>
          <w:b/>
          <w:bCs/>
          <w:sz w:val="24"/>
          <w:szCs w:val="24"/>
        </w:rPr>
        <w:t>Person”</w:t>
      </w:r>
      <w:r>
        <w:rPr>
          <w:sz w:val="24"/>
          <w:szCs w:val="24"/>
        </w:rPr>
        <w:t xml:space="preserve"> shall mean any individual, corporation, limited liability company, general partnership, limited partnership, joint venture, limited liability partnership, trust, estate, or any other legal entity that is duly organized or existing and authorized to transact business In the State of West Virginia. </w:t>
      </w:r>
    </w:p>
    <w:p w14:paraId="243D977D" w14:textId="0EA9BAB2" w:rsidR="0011492D" w:rsidRDefault="0011492D" w:rsidP="0011492D">
      <w:pPr>
        <w:rPr>
          <w:sz w:val="24"/>
          <w:szCs w:val="24"/>
        </w:rPr>
      </w:pPr>
      <w:r>
        <w:rPr>
          <w:b/>
          <w:bCs/>
          <w:sz w:val="24"/>
          <w:szCs w:val="24"/>
        </w:rPr>
        <w:tab/>
        <w:t>Section 2.15</w:t>
      </w:r>
      <w:proofErr w:type="gramStart"/>
      <w:r>
        <w:rPr>
          <w:b/>
          <w:bCs/>
          <w:sz w:val="24"/>
          <w:szCs w:val="24"/>
        </w:rPr>
        <w:t xml:space="preserve">   “</w:t>
      </w:r>
      <w:proofErr w:type="gramEnd"/>
      <w:r>
        <w:rPr>
          <w:b/>
          <w:bCs/>
          <w:sz w:val="24"/>
          <w:szCs w:val="24"/>
        </w:rPr>
        <w:t>Premises”</w:t>
      </w:r>
      <w:r>
        <w:rPr>
          <w:sz w:val="24"/>
          <w:szCs w:val="24"/>
        </w:rPr>
        <w:t xml:space="preserve"> shall mean a tract or tracts of land, whether containing existing or proposed improvements, within the Territorial Limits that are identified as a parcel or parcels on a tax district map or maps on file with the office of the Town Council. </w:t>
      </w:r>
    </w:p>
    <w:p w14:paraId="37230B5C" w14:textId="09AD2158" w:rsidR="0011492D" w:rsidRDefault="0011492D" w:rsidP="0011492D">
      <w:pPr>
        <w:rPr>
          <w:sz w:val="24"/>
          <w:szCs w:val="24"/>
        </w:rPr>
      </w:pPr>
      <w:r>
        <w:rPr>
          <w:b/>
          <w:bCs/>
          <w:sz w:val="24"/>
          <w:szCs w:val="24"/>
        </w:rPr>
        <w:tab/>
        <w:t>Section 2.16</w:t>
      </w:r>
      <w:proofErr w:type="gramStart"/>
      <w:r>
        <w:rPr>
          <w:b/>
          <w:bCs/>
          <w:sz w:val="24"/>
          <w:szCs w:val="24"/>
        </w:rPr>
        <w:t xml:space="preserve">   “</w:t>
      </w:r>
      <w:proofErr w:type="gramEnd"/>
      <w:r>
        <w:rPr>
          <w:b/>
          <w:bCs/>
          <w:sz w:val="24"/>
          <w:szCs w:val="24"/>
        </w:rPr>
        <w:t>Remedy of Violation</w:t>
      </w:r>
      <w:r>
        <w:rPr>
          <w:sz w:val="24"/>
          <w:szCs w:val="24"/>
        </w:rPr>
        <w:t xml:space="preserve">” shall mean to bring a structure or other development into compliance with the requirements of this ordinance, or, if full compliance is not possible, to reduce the adverse impacts of the non-compliance to the greatest extent feasible. </w:t>
      </w:r>
    </w:p>
    <w:p w14:paraId="45EC3DC5" w14:textId="51E4F2CD" w:rsidR="0011492D" w:rsidRDefault="0011492D" w:rsidP="0011492D">
      <w:pPr>
        <w:rPr>
          <w:sz w:val="24"/>
          <w:szCs w:val="24"/>
        </w:rPr>
      </w:pPr>
      <w:r>
        <w:rPr>
          <w:b/>
          <w:bCs/>
          <w:sz w:val="24"/>
          <w:szCs w:val="24"/>
        </w:rPr>
        <w:tab/>
        <w:t>Section 2. 17</w:t>
      </w:r>
      <w:proofErr w:type="gramStart"/>
      <w:r>
        <w:rPr>
          <w:b/>
          <w:bCs/>
          <w:sz w:val="24"/>
          <w:szCs w:val="24"/>
        </w:rPr>
        <w:t xml:space="preserve">   “</w:t>
      </w:r>
      <w:proofErr w:type="gramEnd"/>
      <w:r>
        <w:rPr>
          <w:b/>
          <w:bCs/>
          <w:sz w:val="24"/>
          <w:szCs w:val="24"/>
        </w:rPr>
        <w:t>Residence”</w:t>
      </w:r>
      <w:r>
        <w:rPr>
          <w:sz w:val="24"/>
          <w:szCs w:val="24"/>
        </w:rPr>
        <w:t xml:space="preserve"> shall mean a detached or un-detached dwelling for one or more persons and in which there is not a predominating commercial or non-housing use, and shall not mean a motel, hotel, inn, or other lodging facility for transient persons.</w:t>
      </w:r>
    </w:p>
    <w:p w14:paraId="189DF2BF" w14:textId="54AE4798" w:rsidR="0011492D" w:rsidRDefault="0011492D" w:rsidP="0011492D">
      <w:pPr>
        <w:rPr>
          <w:sz w:val="24"/>
          <w:szCs w:val="24"/>
        </w:rPr>
      </w:pPr>
      <w:r>
        <w:rPr>
          <w:b/>
          <w:bCs/>
          <w:sz w:val="24"/>
          <w:szCs w:val="24"/>
        </w:rPr>
        <w:tab/>
        <w:t xml:space="preserve">Section 2. 18 </w:t>
      </w:r>
      <w:proofErr w:type="gramStart"/>
      <w:r>
        <w:rPr>
          <w:b/>
          <w:bCs/>
          <w:sz w:val="24"/>
          <w:szCs w:val="24"/>
        </w:rPr>
        <w:t xml:space="preserve">   “</w:t>
      </w:r>
      <w:proofErr w:type="gramEnd"/>
      <w:r>
        <w:rPr>
          <w:b/>
          <w:bCs/>
          <w:sz w:val="24"/>
          <w:szCs w:val="24"/>
        </w:rPr>
        <w:t>Responsible Person”</w:t>
      </w:r>
      <w:r>
        <w:rPr>
          <w:sz w:val="24"/>
          <w:szCs w:val="24"/>
        </w:rPr>
        <w:t xml:space="preserve"> shall mean the individual person whom an applicant has designated to attest to the truthfulness and accuracy of the contents of an application.  </w:t>
      </w:r>
    </w:p>
    <w:p w14:paraId="3076394E" w14:textId="61AB872C" w:rsidR="0011492D" w:rsidRDefault="0011492D" w:rsidP="0011492D">
      <w:pPr>
        <w:rPr>
          <w:sz w:val="24"/>
          <w:szCs w:val="24"/>
        </w:rPr>
      </w:pPr>
      <w:r>
        <w:rPr>
          <w:b/>
          <w:bCs/>
          <w:sz w:val="24"/>
          <w:szCs w:val="24"/>
        </w:rPr>
        <w:tab/>
        <w:t xml:space="preserve">Section 2.19  </w:t>
      </w:r>
      <w:proofErr w:type="gramStart"/>
      <w:r>
        <w:rPr>
          <w:b/>
          <w:bCs/>
          <w:sz w:val="24"/>
          <w:szCs w:val="24"/>
        </w:rPr>
        <w:t xml:space="preserve">   “</w:t>
      </w:r>
      <w:proofErr w:type="gramEnd"/>
      <w:r>
        <w:rPr>
          <w:b/>
          <w:bCs/>
          <w:sz w:val="24"/>
          <w:szCs w:val="24"/>
        </w:rPr>
        <w:t xml:space="preserve">Territorial Limits” </w:t>
      </w:r>
      <w:r>
        <w:rPr>
          <w:sz w:val="24"/>
          <w:szCs w:val="24"/>
        </w:rPr>
        <w:t xml:space="preserve">shall mean those portions of land or area within the boundaries of the Town that are not situated within the limits of municipal corporations. </w:t>
      </w:r>
    </w:p>
    <w:p w14:paraId="6F0EC4CF" w14:textId="5F9F7938" w:rsidR="0011492D" w:rsidRDefault="0011492D" w:rsidP="0011492D">
      <w:pPr>
        <w:rPr>
          <w:sz w:val="24"/>
          <w:szCs w:val="24"/>
        </w:rPr>
      </w:pPr>
      <w:r>
        <w:rPr>
          <w:b/>
          <w:bCs/>
          <w:sz w:val="24"/>
          <w:szCs w:val="24"/>
        </w:rPr>
        <w:tab/>
        <w:t>Section 2.20     “Tobacco-Derived Product”</w:t>
      </w:r>
      <w:r>
        <w:rPr>
          <w:sz w:val="24"/>
          <w:szCs w:val="24"/>
        </w:rPr>
        <w:t xml:space="preserve">   Shall mean any product containing, made or derived from tobacco, or containing nicotine derived from tobacco, that is intended to for human consumption, whether smoked, breathed, chewed, absorbed, dissolved, inhaled, vaporized, snorted, sniffed, or ingested by any other means, including </w:t>
      </w:r>
      <w:proofErr w:type="spellStart"/>
      <w:r>
        <w:rPr>
          <w:sz w:val="24"/>
          <w:szCs w:val="24"/>
        </w:rPr>
        <w:lastRenderedPageBreak/>
        <w:t>bot</w:t>
      </w:r>
      <w:proofErr w:type="spellEnd"/>
      <w:r>
        <w:rPr>
          <w:sz w:val="24"/>
          <w:szCs w:val="24"/>
        </w:rPr>
        <w:t xml:space="preserve"> not limited to cigarettes, cigars, cigarillos, little cigars, pipe tobacco, snuff, snus, chewing tobacco or other common tabaco containing products. A “tobacco-derived product" includes electronic cigarettes or similar devices, alternative nicotine products and vapor products. </w:t>
      </w:r>
    </w:p>
    <w:p w14:paraId="5461016A" w14:textId="7A63BE19" w:rsidR="0011492D" w:rsidRDefault="0011492D" w:rsidP="0011492D">
      <w:pPr>
        <w:rPr>
          <w:sz w:val="24"/>
          <w:szCs w:val="24"/>
        </w:rPr>
      </w:pPr>
      <w:r>
        <w:rPr>
          <w:b/>
          <w:bCs/>
          <w:sz w:val="24"/>
          <w:szCs w:val="24"/>
        </w:rPr>
        <w:tab/>
        <w:t>Section 2.21</w:t>
      </w:r>
      <w:proofErr w:type="gramStart"/>
      <w:r>
        <w:rPr>
          <w:b/>
          <w:bCs/>
          <w:sz w:val="24"/>
          <w:szCs w:val="24"/>
        </w:rPr>
        <w:t xml:space="preserve">   “</w:t>
      </w:r>
      <w:proofErr w:type="gramEnd"/>
      <w:r>
        <w:rPr>
          <w:b/>
          <w:bCs/>
          <w:sz w:val="24"/>
          <w:szCs w:val="24"/>
        </w:rPr>
        <w:t xml:space="preserve"> Vape/Soke Shop”</w:t>
      </w:r>
      <w:r>
        <w:rPr>
          <w:sz w:val="24"/>
          <w:szCs w:val="24"/>
        </w:rPr>
        <w:t xml:space="preserve"> shall mean a retail establishment that specializes in selling tobacco products and accessories, as well as tobacco-derived and alternative nicotine products or vapor products and accessories. These shops may cater to individuals who use electronic cigarettes (e-cigarettes) or other vaping products and/or devices. These shops may sometimes allow vaping on site. </w:t>
      </w:r>
    </w:p>
    <w:p w14:paraId="5533DEAF" w14:textId="6668BDF1" w:rsidR="0011492D" w:rsidRDefault="0011492D" w:rsidP="0011492D">
      <w:pPr>
        <w:rPr>
          <w:sz w:val="24"/>
          <w:szCs w:val="24"/>
        </w:rPr>
      </w:pPr>
      <w:r>
        <w:rPr>
          <w:b/>
          <w:bCs/>
          <w:sz w:val="24"/>
          <w:szCs w:val="24"/>
        </w:rPr>
        <w:tab/>
        <w:t xml:space="preserve">Section 2.22 </w:t>
      </w:r>
      <w:proofErr w:type="gramStart"/>
      <w:r>
        <w:rPr>
          <w:b/>
          <w:bCs/>
          <w:sz w:val="24"/>
          <w:szCs w:val="24"/>
        </w:rPr>
        <w:t xml:space="preserve">   “</w:t>
      </w:r>
      <w:proofErr w:type="gramEnd"/>
      <w:r>
        <w:rPr>
          <w:b/>
          <w:bCs/>
          <w:sz w:val="24"/>
          <w:szCs w:val="24"/>
        </w:rPr>
        <w:t>Vapor Product”</w:t>
      </w:r>
      <w:r>
        <w:rPr>
          <w:sz w:val="24"/>
          <w:szCs w:val="24"/>
        </w:rPr>
        <w:t xml:space="preserve">   Shall mean any non-combustible product containing nicotine that employs a heating element, power source, electronic circuit or other electronic, chemical, or mechanical means, regardless of shape size, that can be used to produce vapor from nicotine in a solution or other form. A “vapor product” includes any electronic cigarette, electronic cigar, electronic cigarillo, electric pipe or similar product or device, and any vapor cartridge or other container of nicotine in a solution or other form that is intended to be used with or in an electronic cigarette, electronic cigar, electronic cigarillo, electronic pipe or similar product or device. </w:t>
      </w:r>
    </w:p>
    <w:p w14:paraId="41F2C82D" w14:textId="5B4BB824" w:rsidR="0011492D" w:rsidRDefault="0011492D" w:rsidP="0011492D">
      <w:pPr>
        <w:rPr>
          <w:sz w:val="24"/>
          <w:szCs w:val="24"/>
        </w:rPr>
      </w:pPr>
      <w:r>
        <w:rPr>
          <w:b/>
          <w:bCs/>
          <w:sz w:val="24"/>
          <w:szCs w:val="24"/>
        </w:rPr>
        <w:tab/>
        <w:t>Section 2.23</w:t>
      </w:r>
      <w:proofErr w:type="gramStart"/>
      <w:r>
        <w:rPr>
          <w:b/>
          <w:bCs/>
          <w:sz w:val="24"/>
          <w:szCs w:val="24"/>
        </w:rPr>
        <w:t xml:space="preserve">   “</w:t>
      </w:r>
      <w:proofErr w:type="gramEnd"/>
      <w:r>
        <w:rPr>
          <w:b/>
          <w:bCs/>
          <w:sz w:val="24"/>
          <w:szCs w:val="24"/>
        </w:rPr>
        <w:t>Violation”</w:t>
      </w:r>
      <w:r>
        <w:rPr>
          <w:sz w:val="24"/>
          <w:szCs w:val="24"/>
        </w:rPr>
        <w:t xml:space="preserve"> shall mean the failure of any structure, development, and/or land use change to be fully compliant with all requirements of this ordinance. </w:t>
      </w:r>
    </w:p>
    <w:p w14:paraId="7E764241" w14:textId="77777777" w:rsidR="0011492D" w:rsidRDefault="0011492D" w:rsidP="0011492D">
      <w:pPr>
        <w:rPr>
          <w:sz w:val="24"/>
          <w:szCs w:val="24"/>
        </w:rPr>
      </w:pPr>
    </w:p>
    <w:p w14:paraId="5F73F298" w14:textId="293FE7CB" w:rsidR="0011492D" w:rsidRDefault="0011492D">
      <w:pPr>
        <w:rPr>
          <w:sz w:val="28"/>
          <w:szCs w:val="28"/>
        </w:rPr>
      </w:pPr>
      <w:r>
        <w:rPr>
          <w:sz w:val="28"/>
          <w:szCs w:val="28"/>
        </w:rPr>
        <w:br w:type="page"/>
      </w:r>
    </w:p>
    <w:p w14:paraId="237B3626" w14:textId="77777777" w:rsidR="0011492D" w:rsidRDefault="0011492D" w:rsidP="0011492D">
      <w:pPr>
        <w:ind w:left="720" w:firstLine="720"/>
        <w:rPr>
          <w:b/>
          <w:bCs/>
          <w:sz w:val="28"/>
          <w:szCs w:val="28"/>
        </w:rPr>
      </w:pPr>
      <w:r>
        <w:rPr>
          <w:b/>
          <w:bCs/>
          <w:sz w:val="28"/>
          <w:szCs w:val="28"/>
        </w:rPr>
        <w:lastRenderedPageBreak/>
        <w:t xml:space="preserve">THE TOWN OF DANVILLE VAPE/SMOKE SHOP </w:t>
      </w:r>
    </w:p>
    <w:p w14:paraId="48D90AA0" w14:textId="77777777" w:rsidR="0011492D" w:rsidRDefault="0011492D" w:rsidP="0011492D">
      <w:pPr>
        <w:rPr>
          <w:b/>
          <w:bCs/>
          <w:sz w:val="28"/>
          <w:szCs w:val="28"/>
        </w:rPr>
      </w:pPr>
      <w:r>
        <w:rPr>
          <w:b/>
          <w:bCs/>
          <w:sz w:val="28"/>
          <w:szCs w:val="28"/>
        </w:rPr>
        <w:t xml:space="preserve">             LOCATION AND OPERATING REQUIREMENTS ORDINANCE </w:t>
      </w:r>
    </w:p>
    <w:p w14:paraId="49796627" w14:textId="77777777" w:rsidR="0011492D" w:rsidRDefault="0011492D" w:rsidP="0011492D">
      <w:pPr>
        <w:rPr>
          <w:b/>
          <w:bCs/>
          <w:sz w:val="28"/>
          <w:szCs w:val="28"/>
        </w:rPr>
      </w:pPr>
      <w:r>
        <w:rPr>
          <w:b/>
          <w:bCs/>
          <w:sz w:val="28"/>
          <w:szCs w:val="28"/>
        </w:rPr>
        <w:tab/>
      </w:r>
      <w:r>
        <w:rPr>
          <w:b/>
          <w:bCs/>
          <w:sz w:val="28"/>
          <w:szCs w:val="28"/>
        </w:rPr>
        <w:tab/>
      </w:r>
      <w:r>
        <w:rPr>
          <w:b/>
          <w:bCs/>
          <w:sz w:val="28"/>
          <w:szCs w:val="28"/>
        </w:rPr>
        <w:tab/>
        <w:t xml:space="preserve">ARTICLE 3 – LAND USE REGULATION </w:t>
      </w:r>
    </w:p>
    <w:p w14:paraId="5150D1B0" w14:textId="77777777" w:rsidR="0011492D" w:rsidRDefault="0011492D" w:rsidP="0011492D">
      <w:pPr>
        <w:rPr>
          <w:b/>
          <w:bCs/>
          <w:sz w:val="28"/>
          <w:szCs w:val="28"/>
        </w:rPr>
      </w:pPr>
    </w:p>
    <w:p w14:paraId="24893FE1" w14:textId="77777777" w:rsidR="0011492D" w:rsidRDefault="0011492D" w:rsidP="0011492D">
      <w:pPr>
        <w:rPr>
          <w:sz w:val="24"/>
          <w:szCs w:val="24"/>
        </w:rPr>
      </w:pPr>
      <w:r>
        <w:rPr>
          <w:sz w:val="24"/>
          <w:szCs w:val="24"/>
        </w:rPr>
        <w:t xml:space="preserve">Section 3.1     Land Use Regulation </w:t>
      </w:r>
    </w:p>
    <w:p w14:paraId="406466A4" w14:textId="77777777" w:rsidR="0011492D" w:rsidRDefault="0011492D" w:rsidP="0011492D">
      <w:pPr>
        <w:rPr>
          <w:sz w:val="24"/>
          <w:szCs w:val="24"/>
        </w:rPr>
      </w:pPr>
      <w:r>
        <w:rPr>
          <w:sz w:val="24"/>
          <w:szCs w:val="24"/>
        </w:rPr>
        <w:t xml:space="preserve">Section 3.2     Existing Uses </w:t>
      </w:r>
    </w:p>
    <w:p w14:paraId="66C27B7D" w14:textId="77777777" w:rsidR="0011492D" w:rsidRDefault="0011492D" w:rsidP="0011492D">
      <w:pPr>
        <w:rPr>
          <w:sz w:val="24"/>
          <w:szCs w:val="24"/>
        </w:rPr>
      </w:pPr>
      <w:r>
        <w:rPr>
          <w:sz w:val="24"/>
          <w:szCs w:val="24"/>
        </w:rPr>
        <w:t xml:space="preserve">Section 3.3     Abandonment </w:t>
      </w:r>
    </w:p>
    <w:p w14:paraId="4E08696A" w14:textId="77777777" w:rsidR="0011492D" w:rsidRDefault="0011492D" w:rsidP="0011492D">
      <w:pPr>
        <w:rPr>
          <w:sz w:val="24"/>
          <w:szCs w:val="24"/>
        </w:rPr>
      </w:pPr>
    </w:p>
    <w:p w14:paraId="08E28CE5" w14:textId="0AAA3F44" w:rsidR="0011492D" w:rsidRDefault="0011492D" w:rsidP="0011492D">
      <w:pPr>
        <w:rPr>
          <w:sz w:val="24"/>
          <w:szCs w:val="24"/>
        </w:rPr>
      </w:pPr>
      <w:r>
        <w:rPr>
          <w:b/>
          <w:bCs/>
          <w:sz w:val="24"/>
          <w:szCs w:val="24"/>
        </w:rPr>
        <w:tab/>
        <w:t>Section 3.1 Land Use Regulation.</w:t>
      </w:r>
      <w:r>
        <w:rPr>
          <w:sz w:val="24"/>
          <w:szCs w:val="24"/>
        </w:rPr>
        <w:t xml:space="preserve"> On and after the Effective Date, no person shall locate and or operate a Vape/ Smoke Shop except in compliance with or conformance with the Ordinance. </w:t>
      </w:r>
    </w:p>
    <w:p w14:paraId="282B0DF9" w14:textId="4049CFDF" w:rsidR="0011492D" w:rsidRDefault="0011492D" w:rsidP="0011492D">
      <w:pPr>
        <w:rPr>
          <w:sz w:val="24"/>
          <w:szCs w:val="24"/>
        </w:rPr>
      </w:pPr>
      <w:r>
        <w:rPr>
          <w:b/>
          <w:bCs/>
          <w:sz w:val="24"/>
          <w:szCs w:val="24"/>
        </w:rPr>
        <w:tab/>
        <w:t xml:space="preserve">Section </w:t>
      </w:r>
      <w:proofErr w:type="gramStart"/>
      <w:r>
        <w:rPr>
          <w:b/>
          <w:bCs/>
          <w:sz w:val="24"/>
          <w:szCs w:val="24"/>
        </w:rPr>
        <w:t>3.2  Existing</w:t>
      </w:r>
      <w:proofErr w:type="gramEnd"/>
      <w:r>
        <w:rPr>
          <w:b/>
          <w:bCs/>
          <w:sz w:val="24"/>
          <w:szCs w:val="24"/>
        </w:rPr>
        <w:t xml:space="preserve"> Uses.</w:t>
      </w:r>
      <w:r>
        <w:rPr>
          <w:sz w:val="24"/>
          <w:szCs w:val="24"/>
        </w:rPr>
        <w:t xml:space="preserve">  The Ordinance shall not prohibit the continuance of the existing use of any tract of land or improvement for the purpose for which such tract of land or improvement is used on the Effective Date. The Ordinance shall not prohibit the alteration or replacement of any improvement for the purpose for which such improvement is used on the Effective Date, except that the use shall not be expanded or enlarged unless it shall conform to the Ordinance. </w:t>
      </w:r>
    </w:p>
    <w:p w14:paraId="16C3C5ED" w14:textId="2BE0CDD6" w:rsidR="0011492D" w:rsidRDefault="0011492D" w:rsidP="0011492D">
      <w:pPr>
        <w:rPr>
          <w:sz w:val="24"/>
          <w:szCs w:val="24"/>
        </w:rPr>
      </w:pPr>
      <w:r>
        <w:rPr>
          <w:b/>
          <w:bCs/>
          <w:sz w:val="24"/>
          <w:szCs w:val="24"/>
        </w:rPr>
        <w:tab/>
        <w:t xml:space="preserve">Section </w:t>
      </w:r>
      <w:proofErr w:type="gramStart"/>
      <w:r>
        <w:rPr>
          <w:b/>
          <w:bCs/>
          <w:sz w:val="24"/>
          <w:szCs w:val="24"/>
        </w:rPr>
        <w:t>3.3  Abandonment</w:t>
      </w:r>
      <w:proofErr w:type="gramEnd"/>
      <w:r>
        <w:rPr>
          <w:b/>
          <w:bCs/>
          <w:sz w:val="24"/>
          <w:szCs w:val="24"/>
        </w:rPr>
        <w:t>.</w:t>
      </w:r>
      <w:r>
        <w:rPr>
          <w:sz w:val="24"/>
          <w:szCs w:val="24"/>
        </w:rPr>
        <w:t xml:space="preserve">  Notwithstanding anything in the Ordinance to the contrary, if an existing use is non-conforming with the Ordinance and has been Abandoned, any future use of such land, Premises of Improvements shall conform with the Ordinance. </w:t>
      </w:r>
    </w:p>
    <w:p w14:paraId="13AC1DB5" w14:textId="0A28B565" w:rsidR="0011492D" w:rsidRDefault="0011492D">
      <w:pPr>
        <w:rPr>
          <w:sz w:val="28"/>
          <w:szCs w:val="28"/>
        </w:rPr>
      </w:pPr>
      <w:r>
        <w:rPr>
          <w:sz w:val="28"/>
          <w:szCs w:val="28"/>
        </w:rPr>
        <w:br w:type="page"/>
      </w:r>
    </w:p>
    <w:p w14:paraId="0E975201" w14:textId="77777777" w:rsidR="0011492D" w:rsidRDefault="0011492D" w:rsidP="0011492D">
      <w:pPr>
        <w:ind w:left="720" w:firstLine="720"/>
        <w:rPr>
          <w:b/>
          <w:bCs/>
          <w:sz w:val="28"/>
          <w:szCs w:val="28"/>
        </w:rPr>
      </w:pPr>
      <w:r>
        <w:rPr>
          <w:b/>
          <w:bCs/>
          <w:sz w:val="28"/>
          <w:szCs w:val="28"/>
        </w:rPr>
        <w:lastRenderedPageBreak/>
        <w:t xml:space="preserve">THE TOWN OF DANVILLE VAPE/SMOKE SHOP </w:t>
      </w:r>
    </w:p>
    <w:p w14:paraId="5E31B0F3" w14:textId="77777777" w:rsidR="0011492D" w:rsidRDefault="0011492D" w:rsidP="0011492D">
      <w:pPr>
        <w:rPr>
          <w:b/>
          <w:bCs/>
          <w:sz w:val="28"/>
          <w:szCs w:val="28"/>
        </w:rPr>
      </w:pPr>
      <w:r>
        <w:rPr>
          <w:b/>
          <w:bCs/>
          <w:sz w:val="28"/>
          <w:szCs w:val="28"/>
        </w:rPr>
        <w:t xml:space="preserve">             LOCATION AND OPERATING REQUIREMENTS ORDINANCE </w:t>
      </w:r>
    </w:p>
    <w:p w14:paraId="335E4A25" w14:textId="77777777" w:rsidR="0011492D" w:rsidRDefault="0011492D" w:rsidP="0011492D">
      <w:pPr>
        <w:rPr>
          <w:b/>
          <w:bCs/>
          <w:sz w:val="28"/>
          <w:szCs w:val="28"/>
        </w:rPr>
      </w:pPr>
      <w:r>
        <w:rPr>
          <w:b/>
          <w:bCs/>
          <w:sz w:val="28"/>
          <w:szCs w:val="28"/>
        </w:rPr>
        <w:tab/>
      </w:r>
      <w:r>
        <w:rPr>
          <w:b/>
          <w:bCs/>
          <w:sz w:val="28"/>
          <w:szCs w:val="28"/>
        </w:rPr>
        <w:tab/>
      </w:r>
      <w:r>
        <w:rPr>
          <w:b/>
          <w:bCs/>
          <w:sz w:val="28"/>
          <w:szCs w:val="28"/>
        </w:rPr>
        <w:tab/>
      </w:r>
      <w:r>
        <w:rPr>
          <w:b/>
          <w:bCs/>
          <w:sz w:val="28"/>
          <w:szCs w:val="28"/>
        </w:rPr>
        <w:tab/>
        <w:t>ARTICLE 4</w:t>
      </w:r>
      <w:proofErr w:type="gramStart"/>
      <w:r>
        <w:rPr>
          <w:b/>
          <w:bCs/>
          <w:sz w:val="28"/>
          <w:szCs w:val="28"/>
        </w:rPr>
        <w:t>–  LOCATION</w:t>
      </w:r>
      <w:proofErr w:type="gramEnd"/>
      <w:r>
        <w:rPr>
          <w:b/>
          <w:bCs/>
          <w:sz w:val="28"/>
          <w:szCs w:val="28"/>
        </w:rPr>
        <w:t xml:space="preserve">  </w:t>
      </w:r>
    </w:p>
    <w:p w14:paraId="434F4E8C" w14:textId="77777777" w:rsidR="0011492D" w:rsidRDefault="0011492D" w:rsidP="0011492D">
      <w:pPr>
        <w:rPr>
          <w:b/>
          <w:bCs/>
          <w:sz w:val="28"/>
          <w:szCs w:val="28"/>
        </w:rPr>
      </w:pPr>
    </w:p>
    <w:p w14:paraId="54853A48" w14:textId="77777777" w:rsidR="0011492D" w:rsidRDefault="0011492D" w:rsidP="0011492D">
      <w:pPr>
        <w:rPr>
          <w:b/>
          <w:bCs/>
          <w:sz w:val="24"/>
          <w:szCs w:val="24"/>
        </w:rPr>
      </w:pPr>
      <w:r>
        <w:rPr>
          <w:b/>
          <w:bCs/>
          <w:sz w:val="24"/>
          <w:szCs w:val="24"/>
        </w:rPr>
        <w:t xml:space="preserve">4.1 </w:t>
      </w:r>
      <w:r>
        <w:rPr>
          <w:b/>
          <w:bCs/>
          <w:sz w:val="24"/>
          <w:szCs w:val="24"/>
        </w:rPr>
        <w:tab/>
      </w:r>
      <w:r>
        <w:rPr>
          <w:sz w:val="24"/>
          <w:szCs w:val="24"/>
        </w:rPr>
        <w:t xml:space="preserve">Location </w:t>
      </w:r>
    </w:p>
    <w:p w14:paraId="1619CBCD" w14:textId="77777777" w:rsidR="0011492D" w:rsidRDefault="0011492D" w:rsidP="0011492D">
      <w:pPr>
        <w:rPr>
          <w:b/>
          <w:bCs/>
          <w:sz w:val="24"/>
          <w:szCs w:val="24"/>
        </w:rPr>
      </w:pPr>
      <w:r>
        <w:rPr>
          <w:b/>
          <w:bCs/>
          <w:sz w:val="24"/>
          <w:szCs w:val="24"/>
        </w:rPr>
        <w:t>4.2</w:t>
      </w:r>
      <w:r>
        <w:rPr>
          <w:b/>
          <w:bCs/>
          <w:sz w:val="24"/>
          <w:szCs w:val="24"/>
        </w:rPr>
        <w:tab/>
      </w:r>
      <w:r>
        <w:rPr>
          <w:sz w:val="24"/>
          <w:szCs w:val="24"/>
        </w:rPr>
        <w:t xml:space="preserve"> Method of Measurement</w:t>
      </w:r>
      <w:r>
        <w:rPr>
          <w:b/>
          <w:bCs/>
          <w:sz w:val="24"/>
          <w:szCs w:val="24"/>
        </w:rPr>
        <w:t xml:space="preserve"> </w:t>
      </w:r>
    </w:p>
    <w:p w14:paraId="76AC43AC" w14:textId="77777777" w:rsidR="0011492D" w:rsidRDefault="0011492D" w:rsidP="0011492D">
      <w:pPr>
        <w:rPr>
          <w:b/>
          <w:bCs/>
          <w:sz w:val="24"/>
          <w:szCs w:val="24"/>
        </w:rPr>
      </w:pPr>
    </w:p>
    <w:p w14:paraId="0FC92C97" w14:textId="17C14021" w:rsidR="0011492D" w:rsidRDefault="0011492D" w:rsidP="0011492D">
      <w:pPr>
        <w:rPr>
          <w:sz w:val="24"/>
          <w:szCs w:val="24"/>
        </w:rPr>
      </w:pPr>
      <w:r>
        <w:rPr>
          <w:b/>
          <w:bCs/>
          <w:sz w:val="24"/>
          <w:szCs w:val="24"/>
        </w:rPr>
        <w:tab/>
        <w:t xml:space="preserve">Section 4.1 </w:t>
      </w:r>
      <w:r>
        <w:rPr>
          <w:b/>
          <w:bCs/>
          <w:sz w:val="24"/>
          <w:szCs w:val="24"/>
        </w:rPr>
        <w:tab/>
        <w:t xml:space="preserve">Location. </w:t>
      </w:r>
      <w:r>
        <w:rPr>
          <w:sz w:val="24"/>
          <w:szCs w:val="24"/>
        </w:rPr>
        <w:t xml:space="preserve">  In the Territorial Limits, no public entrance to a Vape/Smoke Shop shall be located within five thousand two hundred and eighty (5,280) feet of any property on which is situated any of the following. </w:t>
      </w:r>
    </w:p>
    <w:p w14:paraId="33C04D43" w14:textId="77777777" w:rsidR="0011492D" w:rsidRDefault="0011492D" w:rsidP="0011492D">
      <w:pPr>
        <w:pStyle w:val="ListParagraph"/>
        <w:numPr>
          <w:ilvl w:val="0"/>
          <w:numId w:val="2"/>
        </w:numPr>
        <w:spacing w:line="256" w:lineRule="auto"/>
        <w:rPr>
          <w:sz w:val="24"/>
          <w:szCs w:val="24"/>
        </w:rPr>
      </w:pPr>
      <w:r>
        <w:rPr>
          <w:sz w:val="24"/>
          <w:szCs w:val="24"/>
        </w:rPr>
        <w:t xml:space="preserve">A public or private child daycare facility, kindergarten, elementary, grade, middle, junior, senior, secondary, or vocational school. </w:t>
      </w:r>
    </w:p>
    <w:p w14:paraId="7360C3DA" w14:textId="77777777" w:rsidR="0011492D" w:rsidRDefault="0011492D" w:rsidP="0011492D">
      <w:pPr>
        <w:pStyle w:val="ListParagraph"/>
        <w:numPr>
          <w:ilvl w:val="0"/>
          <w:numId w:val="2"/>
        </w:numPr>
        <w:spacing w:line="256" w:lineRule="auto"/>
        <w:rPr>
          <w:sz w:val="24"/>
          <w:szCs w:val="24"/>
        </w:rPr>
      </w:pPr>
      <w:r>
        <w:rPr>
          <w:sz w:val="24"/>
          <w:szCs w:val="24"/>
        </w:rPr>
        <w:t xml:space="preserve">A public or private institution of higher education. </w:t>
      </w:r>
    </w:p>
    <w:p w14:paraId="62466B18" w14:textId="77777777" w:rsidR="0011492D" w:rsidRDefault="0011492D" w:rsidP="0011492D">
      <w:pPr>
        <w:pStyle w:val="ListParagraph"/>
        <w:numPr>
          <w:ilvl w:val="0"/>
          <w:numId w:val="2"/>
        </w:numPr>
        <w:spacing w:line="256" w:lineRule="auto"/>
        <w:rPr>
          <w:sz w:val="24"/>
          <w:szCs w:val="24"/>
        </w:rPr>
      </w:pPr>
      <w:r>
        <w:rPr>
          <w:sz w:val="24"/>
          <w:szCs w:val="24"/>
        </w:rPr>
        <w:t xml:space="preserve">A public or private business school or college. </w:t>
      </w:r>
    </w:p>
    <w:p w14:paraId="42875CF2" w14:textId="77777777" w:rsidR="0011492D" w:rsidRDefault="0011492D" w:rsidP="0011492D">
      <w:pPr>
        <w:pStyle w:val="ListParagraph"/>
        <w:numPr>
          <w:ilvl w:val="0"/>
          <w:numId w:val="2"/>
        </w:numPr>
        <w:spacing w:line="256" w:lineRule="auto"/>
        <w:rPr>
          <w:sz w:val="24"/>
          <w:szCs w:val="24"/>
        </w:rPr>
      </w:pPr>
      <w:r>
        <w:rPr>
          <w:sz w:val="24"/>
          <w:szCs w:val="24"/>
        </w:rPr>
        <w:t xml:space="preserve">A public park or recreational facility; including but not limited to a park, a playground, nature trail, swimming pool, athletic field, basketball court, tennis court, wilderness area or other similar public land within the Territorial Limits. </w:t>
      </w:r>
    </w:p>
    <w:p w14:paraId="5E0598F6" w14:textId="77777777" w:rsidR="0011492D" w:rsidRDefault="0011492D" w:rsidP="0011492D">
      <w:pPr>
        <w:pStyle w:val="ListParagraph"/>
        <w:numPr>
          <w:ilvl w:val="0"/>
          <w:numId w:val="2"/>
        </w:numPr>
        <w:spacing w:line="256" w:lineRule="auto"/>
        <w:rPr>
          <w:sz w:val="24"/>
          <w:szCs w:val="24"/>
        </w:rPr>
      </w:pPr>
      <w:r>
        <w:rPr>
          <w:sz w:val="24"/>
          <w:szCs w:val="24"/>
        </w:rPr>
        <w:t xml:space="preserve">A public Library. </w:t>
      </w:r>
    </w:p>
    <w:p w14:paraId="17CA0889" w14:textId="77777777" w:rsidR="0011492D" w:rsidRDefault="0011492D" w:rsidP="0011492D">
      <w:pPr>
        <w:pStyle w:val="ListParagraph"/>
        <w:numPr>
          <w:ilvl w:val="0"/>
          <w:numId w:val="2"/>
        </w:numPr>
        <w:spacing w:line="256" w:lineRule="auto"/>
        <w:rPr>
          <w:sz w:val="24"/>
          <w:szCs w:val="24"/>
        </w:rPr>
      </w:pPr>
      <w:r>
        <w:rPr>
          <w:sz w:val="24"/>
          <w:szCs w:val="24"/>
        </w:rPr>
        <w:t xml:space="preserve">A church, mosque, temple or synagogue or other building uses as a place of religious worship or instruction. </w:t>
      </w:r>
    </w:p>
    <w:p w14:paraId="3CB62A37" w14:textId="77777777" w:rsidR="0011492D" w:rsidRDefault="0011492D" w:rsidP="0011492D">
      <w:pPr>
        <w:pStyle w:val="ListParagraph"/>
        <w:numPr>
          <w:ilvl w:val="0"/>
          <w:numId w:val="2"/>
        </w:numPr>
        <w:spacing w:line="256" w:lineRule="auto"/>
        <w:rPr>
          <w:sz w:val="24"/>
          <w:szCs w:val="24"/>
        </w:rPr>
      </w:pPr>
      <w:r>
        <w:rPr>
          <w:sz w:val="24"/>
          <w:szCs w:val="24"/>
        </w:rPr>
        <w:t xml:space="preserve">A federal, state, county, or municipal office building. </w:t>
      </w:r>
    </w:p>
    <w:p w14:paraId="337E4D88" w14:textId="77777777" w:rsidR="0011492D" w:rsidRDefault="0011492D" w:rsidP="0011492D">
      <w:pPr>
        <w:pStyle w:val="ListParagraph"/>
        <w:numPr>
          <w:ilvl w:val="0"/>
          <w:numId w:val="2"/>
        </w:numPr>
        <w:spacing w:line="256" w:lineRule="auto"/>
        <w:rPr>
          <w:sz w:val="24"/>
          <w:szCs w:val="24"/>
        </w:rPr>
      </w:pPr>
      <w:r>
        <w:rPr>
          <w:sz w:val="24"/>
          <w:szCs w:val="24"/>
        </w:rPr>
        <w:t xml:space="preserve">Another Vape/Smoke Shop. </w:t>
      </w:r>
    </w:p>
    <w:p w14:paraId="0F71342C" w14:textId="77777777" w:rsidR="0011492D" w:rsidRDefault="0011492D" w:rsidP="0011492D">
      <w:pPr>
        <w:pStyle w:val="ListParagraph"/>
        <w:numPr>
          <w:ilvl w:val="0"/>
          <w:numId w:val="2"/>
        </w:numPr>
        <w:spacing w:line="256" w:lineRule="auto"/>
        <w:rPr>
          <w:sz w:val="24"/>
          <w:szCs w:val="24"/>
        </w:rPr>
      </w:pPr>
      <w:r>
        <w:rPr>
          <w:sz w:val="24"/>
          <w:szCs w:val="24"/>
        </w:rPr>
        <w:t xml:space="preserve">An Establishment that is licensed to serve alcohol beverages; or </w:t>
      </w:r>
    </w:p>
    <w:p w14:paraId="5103AB73" w14:textId="261BE8DD" w:rsidR="0011492D" w:rsidRPr="0011492D" w:rsidRDefault="0011492D" w:rsidP="0011492D">
      <w:pPr>
        <w:pStyle w:val="ListParagraph"/>
        <w:numPr>
          <w:ilvl w:val="0"/>
          <w:numId w:val="2"/>
        </w:numPr>
        <w:spacing w:line="256" w:lineRule="auto"/>
        <w:rPr>
          <w:sz w:val="24"/>
          <w:szCs w:val="24"/>
        </w:rPr>
      </w:pPr>
      <w:r>
        <w:rPr>
          <w:sz w:val="24"/>
          <w:szCs w:val="24"/>
        </w:rPr>
        <w:t xml:space="preserve">A residence. </w:t>
      </w:r>
    </w:p>
    <w:p w14:paraId="14D528A1" w14:textId="7E33D73E" w:rsidR="0011492D" w:rsidRDefault="0011492D" w:rsidP="0011492D">
      <w:pPr>
        <w:rPr>
          <w:sz w:val="24"/>
          <w:szCs w:val="24"/>
        </w:rPr>
      </w:pPr>
      <w:r>
        <w:rPr>
          <w:b/>
          <w:bCs/>
          <w:sz w:val="24"/>
          <w:szCs w:val="24"/>
        </w:rPr>
        <w:tab/>
        <w:t xml:space="preserve">Section 4.2 </w:t>
      </w:r>
      <w:r>
        <w:rPr>
          <w:b/>
          <w:bCs/>
          <w:sz w:val="24"/>
          <w:szCs w:val="24"/>
        </w:rPr>
        <w:tab/>
        <w:t>Method of Measurement.</w:t>
      </w:r>
      <w:r>
        <w:rPr>
          <w:sz w:val="24"/>
          <w:szCs w:val="24"/>
        </w:rPr>
        <w:t xml:space="preserve"> Each of the prescribed distances in Section 4.1 to a public entrance of a </w:t>
      </w:r>
      <w:r>
        <w:rPr>
          <w:b/>
          <w:bCs/>
          <w:sz w:val="24"/>
          <w:szCs w:val="24"/>
        </w:rPr>
        <w:t>Vape/Smoke Shop</w:t>
      </w:r>
      <w:r>
        <w:rPr>
          <w:sz w:val="24"/>
          <w:szCs w:val="24"/>
        </w:rPr>
        <w:t xml:space="preserve"> shall be measured along a straight line from the nearest property line of the tract from which the measurement is to be made. </w:t>
      </w:r>
    </w:p>
    <w:p w14:paraId="56C39F1C" w14:textId="68F7EAFA" w:rsidR="0011492D" w:rsidRDefault="0011492D">
      <w:pPr>
        <w:rPr>
          <w:sz w:val="28"/>
          <w:szCs w:val="28"/>
        </w:rPr>
      </w:pPr>
      <w:r>
        <w:rPr>
          <w:sz w:val="28"/>
          <w:szCs w:val="28"/>
        </w:rPr>
        <w:br w:type="page"/>
      </w:r>
    </w:p>
    <w:p w14:paraId="515AEF3F" w14:textId="77777777" w:rsidR="0011492D" w:rsidRDefault="0011492D" w:rsidP="0011492D">
      <w:pPr>
        <w:ind w:left="720" w:firstLine="720"/>
        <w:rPr>
          <w:b/>
          <w:bCs/>
          <w:sz w:val="28"/>
          <w:szCs w:val="28"/>
        </w:rPr>
      </w:pPr>
      <w:r>
        <w:rPr>
          <w:b/>
          <w:bCs/>
          <w:sz w:val="28"/>
          <w:szCs w:val="28"/>
        </w:rPr>
        <w:lastRenderedPageBreak/>
        <w:t xml:space="preserve">THE TOWN OF DANVILLE VAPE/SMOKE SHOP </w:t>
      </w:r>
    </w:p>
    <w:p w14:paraId="2899170F" w14:textId="77777777" w:rsidR="0011492D" w:rsidRDefault="0011492D" w:rsidP="0011492D">
      <w:pPr>
        <w:rPr>
          <w:b/>
          <w:bCs/>
          <w:sz w:val="28"/>
          <w:szCs w:val="28"/>
        </w:rPr>
      </w:pPr>
      <w:r>
        <w:rPr>
          <w:b/>
          <w:bCs/>
          <w:sz w:val="28"/>
          <w:szCs w:val="28"/>
        </w:rPr>
        <w:t xml:space="preserve">             LOCATION AND OPERATING REQUIREMENTS ORDINANCE </w:t>
      </w:r>
    </w:p>
    <w:p w14:paraId="141665C1" w14:textId="77777777" w:rsidR="0011492D" w:rsidRDefault="0011492D" w:rsidP="0011492D">
      <w:pPr>
        <w:rPr>
          <w:b/>
          <w:bCs/>
          <w:sz w:val="28"/>
          <w:szCs w:val="28"/>
        </w:rPr>
      </w:pPr>
      <w:r>
        <w:rPr>
          <w:b/>
          <w:bCs/>
          <w:sz w:val="28"/>
          <w:szCs w:val="28"/>
        </w:rPr>
        <w:tab/>
      </w:r>
      <w:r>
        <w:rPr>
          <w:b/>
          <w:bCs/>
          <w:sz w:val="28"/>
          <w:szCs w:val="28"/>
        </w:rPr>
        <w:tab/>
      </w:r>
      <w:r>
        <w:rPr>
          <w:b/>
          <w:bCs/>
          <w:sz w:val="28"/>
          <w:szCs w:val="28"/>
        </w:rPr>
        <w:tab/>
        <w:t xml:space="preserve">            ARTICLE 5– SIGNS </w:t>
      </w:r>
    </w:p>
    <w:p w14:paraId="3A4A65A5" w14:textId="77777777" w:rsidR="0011492D" w:rsidRDefault="0011492D" w:rsidP="0011492D">
      <w:pPr>
        <w:rPr>
          <w:sz w:val="24"/>
          <w:szCs w:val="24"/>
        </w:rPr>
      </w:pPr>
      <w:r>
        <w:rPr>
          <w:sz w:val="24"/>
          <w:szCs w:val="24"/>
        </w:rPr>
        <w:t>5.1</w:t>
      </w:r>
      <w:r>
        <w:rPr>
          <w:sz w:val="24"/>
          <w:szCs w:val="24"/>
        </w:rPr>
        <w:tab/>
        <w:t xml:space="preserve">Statement of Intent </w:t>
      </w:r>
    </w:p>
    <w:p w14:paraId="532A3E30" w14:textId="77777777" w:rsidR="0011492D" w:rsidRDefault="0011492D" w:rsidP="0011492D">
      <w:pPr>
        <w:rPr>
          <w:sz w:val="24"/>
          <w:szCs w:val="24"/>
        </w:rPr>
      </w:pPr>
      <w:r>
        <w:rPr>
          <w:sz w:val="24"/>
          <w:szCs w:val="24"/>
        </w:rPr>
        <w:t>5.2</w:t>
      </w:r>
      <w:r>
        <w:rPr>
          <w:sz w:val="24"/>
          <w:szCs w:val="24"/>
        </w:rPr>
        <w:tab/>
        <w:t xml:space="preserve">Erection, Alteration or Relocation </w:t>
      </w:r>
    </w:p>
    <w:p w14:paraId="16A089B6" w14:textId="77777777" w:rsidR="0011492D" w:rsidRDefault="0011492D" w:rsidP="0011492D">
      <w:pPr>
        <w:rPr>
          <w:sz w:val="24"/>
          <w:szCs w:val="24"/>
        </w:rPr>
      </w:pPr>
      <w:r>
        <w:rPr>
          <w:sz w:val="24"/>
          <w:szCs w:val="24"/>
        </w:rPr>
        <w:t xml:space="preserve">5.3 </w:t>
      </w:r>
      <w:r>
        <w:rPr>
          <w:sz w:val="24"/>
          <w:szCs w:val="24"/>
        </w:rPr>
        <w:tab/>
        <w:t xml:space="preserve">Form of Application </w:t>
      </w:r>
    </w:p>
    <w:p w14:paraId="27CFCF87" w14:textId="77777777" w:rsidR="0011492D" w:rsidRDefault="0011492D" w:rsidP="0011492D">
      <w:pPr>
        <w:rPr>
          <w:sz w:val="24"/>
          <w:szCs w:val="24"/>
        </w:rPr>
      </w:pPr>
      <w:r>
        <w:rPr>
          <w:sz w:val="24"/>
          <w:szCs w:val="24"/>
        </w:rPr>
        <w:t xml:space="preserve">5.4 </w:t>
      </w:r>
      <w:r>
        <w:rPr>
          <w:sz w:val="24"/>
          <w:szCs w:val="24"/>
        </w:rPr>
        <w:tab/>
        <w:t>Certification</w:t>
      </w:r>
    </w:p>
    <w:p w14:paraId="6A5941A9" w14:textId="77777777" w:rsidR="0011492D" w:rsidRDefault="0011492D" w:rsidP="0011492D">
      <w:pPr>
        <w:rPr>
          <w:sz w:val="24"/>
          <w:szCs w:val="24"/>
        </w:rPr>
      </w:pPr>
      <w:r>
        <w:rPr>
          <w:sz w:val="24"/>
          <w:szCs w:val="24"/>
        </w:rPr>
        <w:t>5.5</w:t>
      </w:r>
      <w:r>
        <w:rPr>
          <w:sz w:val="24"/>
          <w:szCs w:val="24"/>
        </w:rPr>
        <w:tab/>
        <w:t>Location</w:t>
      </w:r>
    </w:p>
    <w:p w14:paraId="7D38E581" w14:textId="77777777" w:rsidR="0011492D" w:rsidRDefault="0011492D" w:rsidP="0011492D">
      <w:pPr>
        <w:rPr>
          <w:sz w:val="24"/>
          <w:szCs w:val="24"/>
        </w:rPr>
      </w:pPr>
      <w:r>
        <w:rPr>
          <w:sz w:val="24"/>
          <w:szCs w:val="24"/>
        </w:rPr>
        <w:t xml:space="preserve">5.6 </w:t>
      </w:r>
      <w:r>
        <w:rPr>
          <w:sz w:val="24"/>
          <w:szCs w:val="24"/>
        </w:rPr>
        <w:tab/>
        <w:t xml:space="preserve">Display </w:t>
      </w:r>
    </w:p>
    <w:p w14:paraId="0AC98266" w14:textId="77777777" w:rsidR="0011492D" w:rsidRDefault="0011492D" w:rsidP="0011492D">
      <w:pPr>
        <w:rPr>
          <w:sz w:val="24"/>
          <w:szCs w:val="24"/>
        </w:rPr>
      </w:pPr>
      <w:r>
        <w:rPr>
          <w:sz w:val="24"/>
          <w:szCs w:val="24"/>
        </w:rPr>
        <w:t xml:space="preserve">5.7 </w:t>
      </w:r>
      <w:r>
        <w:rPr>
          <w:sz w:val="24"/>
          <w:szCs w:val="24"/>
        </w:rPr>
        <w:tab/>
        <w:t xml:space="preserve">Size </w:t>
      </w:r>
    </w:p>
    <w:p w14:paraId="6F9C3255" w14:textId="77777777" w:rsidR="0011492D" w:rsidRDefault="0011492D" w:rsidP="0011492D">
      <w:pPr>
        <w:rPr>
          <w:sz w:val="24"/>
          <w:szCs w:val="24"/>
        </w:rPr>
      </w:pPr>
      <w:r>
        <w:rPr>
          <w:sz w:val="24"/>
          <w:szCs w:val="24"/>
        </w:rPr>
        <w:t>5.8</w:t>
      </w:r>
      <w:r>
        <w:rPr>
          <w:sz w:val="24"/>
          <w:szCs w:val="24"/>
        </w:rPr>
        <w:tab/>
        <w:t xml:space="preserve">Prohibitions </w:t>
      </w:r>
    </w:p>
    <w:p w14:paraId="5643D852" w14:textId="77777777" w:rsidR="0011492D" w:rsidRDefault="0011492D" w:rsidP="0011492D">
      <w:pPr>
        <w:rPr>
          <w:sz w:val="24"/>
          <w:szCs w:val="24"/>
        </w:rPr>
      </w:pPr>
      <w:r>
        <w:rPr>
          <w:sz w:val="24"/>
          <w:szCs w:val="24"/>
        </w:rPr>
        <w:t xml:space="preserve">5.9 </w:t>
      </w:r>
      <w:r>
        <w:rPr>
          <w:sz w:val="24"/>
          <w:szCs w:val="24"/>
        </w:rPr>
        <w:tab/>
        <w:t xml:space="preserve">Quantity </w:t>
      </w:r>
    </w:p>
    <w:p w14:paraId="03CE9BEF" w14:textId="77777777" w:rsidR="0011492D" w:rsidRDefault="0011492D" w:rsidP="0011492D">
      <w:pPr>
        <w:rPr>
          <w:sz w:val="24"/>
          <w:szCs w:val="24"/>
        </w:rPr>
      </w:pPr>
      <w:r>
        <w:rPr>
          <w:sz w:val="24"/>
          <w:szCs w:val="24"/>
        </w:rPr>
        <w:t>5.10</w:t>
      </w:r>
      <w:r>
        <w:rPr>
          <w:sz w:val="24"/>
          <w:szCs w:val="24"/>
        </w:rPr>
        <w:tab/>
        <w:t>Lights; Animation</w:t>
      </w:r>
    </w:p>
    <w:p w14:paraId="2840C0A5" w14:textId="77777777" w:rsidR="0011492D" w:rsidRDefault="0011492D" w:rsidP="0011492D">
      <w:pPr>
        <w:rPr>
          <w:sz w:val="24"/>
          <w:szCs w:val="24"/>
        </w:rPr>
      </w:pPr>
      <w:r>
        <w:rPr>
          <w:sz w:val="24"/>
          <w:szCs w:val="24"/>
        </w:rPr>
        <w:t xml:space="preserve">5.11 </w:t>
      </w:r>
      <w:r>
        <w:rPr>
          <w:sz w:val="24"/>
          <w:szCs w:val="24"/>
        </w:rPr>
        <w:tab/>
        <w:t>Projection</w:t>
      </w:r>
    </w:p>
    <w:p w14:paraId="572B42D8" w14:textId="77777777" w:rsidR="0011492D" w:rsidRDefault="0011492D" w:rsidP="0011492D">
      <w:pPr>
        <w:rPr>
          <w:sz w:val="24"/>
          <w:szCs w:val="24"/>
        </w:rPr>
      </w:pPr>
      <w:r>
        <w:rPr>
          <w:sz w:val="24"/>
          <w:szCs w:val="24"/>
        </w:rPr>
        <w:t xml:space="preserve">5.12 </w:t>
      </w:r>
      <w:r>
        <w:rPr>
          <w:sz w:val="24"/>
          <w:szCs w:val="24"/>
        </w:rPr>
        <w:tab/>
        <w:t xml:space="preserve">Issuance; Denial </w:t>
      </w:r>
    </w:p>
    <w:p w14:paraId="31B04E8F" w14:textId="77777777" w:rsidR="0011492D" w:rsidRDefault="0011492D" w:rsidP="0011492D">
      <w:pPr>
        <w:rPr>
          <w:sz w:val="24"/>
          <w:szCs w:val="24"/>
        </w:rPr>
      </w:pPr>
      <w:r>
        <w:rPr>
          <w:sz w:val="24"/>
          <w:szCs w:val="24"/>
        </w:rPr>
        <w:t xml:space="preserve">5.13 </w:t>
      </w:r>
      <w:r>
        <w:rPr>
          <w:sz w:val="24"/>
          <w:szCs w:val="24"/>
        </w:rPr>
        <w:tab/>
        <w:t xml:space="preserve">Removal; Reparations </w:t>
      </w:r>
    </w:p>
    <w:p w14:paraId="7C6B0B95" w14:textId="48D4A4E2" w:rsidR="0011492D" w:rsidRDefault="0011492D" w:rsidP="0011492D">
      <w:pPr>
        <w:rPr>
          <w:sz w:val="24"/>
          <w:szCs w:val="24"/>
        </w:rPr>
      </w:pPr>
      <w:r>
        <w:rPr>
          <w:sz w:val="24"/>
          <w:szCs w:val="24"/>
        </w:rPr>
        <w:t>5.14</w:t>
      </w:r>
      <w:r>
        <w:rPr>
          <w:sz w:val="24"/>
          <w:szCs w:val="24"/>
        </w:rPr>
        <w:tab/>
        <w:t xml:space="preserve">Abandonment </w:t>
      </w:r>
    </w:p>
    <w:p w14:paraId="21B713DF" w14:textId="20C65DED" w:rsidR="0011492D" w:rsidRDefault="0011492D" w:rsidP="0011492D">
      <w:pPr>
        <w:rPr>
          <w:sz w:val="24"/>
          <w:szCs w:val="24"/>
        </w:rPr>
      </w:pPr>
      <w:r>
        <w:rPr>
          <w:b/>
          <w:bCs/>
          <w:sz w:val="24"/>
          <w:szCs w:val="24"/>
        </w:rPr>
        <w:tab/>
      </w:r>
      <w:r w:rsidRPr="0011492D">
        <w:rPr>
          <w:b/>
          <w:bCs/>
          <w:sz w:val="24"/>
          <w:szCs w:val="24"/>
        </w:rPr>
        <w:t xml:space="preserve">Section 5.1 </w:t>
      </w:r>
      <w:r w:rsidRPr="0011492D">
        <w:rPr>
          <w:b/>
          <w:bCs/>
          <w:sz w:val="24"/>
          <w:szCs w:val="24"/>
        </w:rPr>
        <w:tab/>
        <w:t>Statement of Intent</w:t>
      </w:r>
      <w:r>
        <w:rPr>
          <w:sz w:val="24"/>
          <w:szCs w:val="24"/>
        </w:rPr>
        <w:t xml:space="preserve">. It is the purpose of this section of the Ordinance to protect property values by encouraging visually appealing, non-distracting signs; to permit such signs that will not, by reason of their size, location or manner of display, to detract from the economic viability of other persons and establishments in the vicinity; to prevents signs from causing an annoyance or disturbance to a substantial number of persons; and to promote a healthy and business-friendly environment in which signs relating to VAPE/SMOKE SHOPS contribute to and encourage rather than detract from the economic viability of other persons and establishments in the vicinity. </w:t>
      </w:r>
    </w:p>
    <w:p w14:paraId="258056E6" w14:textId="750E0F2E" w:rsidR="0011492D" w:rsidRDefault="0011492D" w:rsidP="0011492D">
      <w:pPr>
        <w:rPr>
          <w:sz w:val="24"/>
          <w:szCs w:val="24"/>
        </w:rPr>
      </w:pPr>
      <w:r>
        <w:rPr>
          <w:b/>
          <w:bCs/>
          <w:sz w:val="24"/>
          <w:szCs w:val="24"/>
        </w:rPr>
        <w:tab/>
      </w:r>
      <w:r w:rsidRPr="0011492D">
        <w:rPr>
          <w:b/>
          <w:bCs/>
          <w:sz w:val="24"/>
          <w:szCs w:val="24"/>
        </w:rPr>
        <w:t xml:space="preserve">Section 5.2 </w:t>
      </w:r>
      <w:r w:rsidRPr="0011492D">
        <w:rPr>
          <w:b/>
          <w:bCs/>
          <w:sz w:val="24"/>
          <w:szCs w:val="24"/>
        </w:rPr>
        <w:tab/>
        <w:t>Erection, Alteration and Relocation.</w:t>
      </w:r>
      <w:r>
        <w:rPr>
          <w:sz w:val="24"/>
          <w:szCs w:val="24"/>
        </w:rPr>
        <w:t xml:space="preserve"> On and after the Effective Date, no person shall erect, structurally alter, or relocate any sign to advertise or promote any VAPE/SMOKE SHOP except in conformance with the Ordinance. It shall be unlawful for any person to erect, structurally alter or relocate any sign or improvement supporting a sign on or off the premises of a VAPE/SMOKE SHOP without first obtaining a permit based on an Application, therefore. </w:t>
      </w:r>
    </w:p>
    <w:p w14:paraId="479279E4" w14:textId="7A026474" w:rsidR="0011492D" w:rsidRDefault="0011492D" w:rsidP="0011492D">
      <w:pPr>
        <w:rPr>
          <w:sz w:val="24"/>
          <w:szCs w:val="24"/>
        </w:rPr>
      </w:pPr>
      <w:r>
        <w:rPr>
          <w:b/>
          <w:bCs/>
          <w:sz w:val="24"/>
          <w:szCs w:val="24"/>
        </w:rPr>
        <w:lastRenderedPageBreak/>
        <w:tab/>
      </w:r>
      <w:r w:rsidRPr="0011492D">
        <w:rPr>
          <w:b/>
          <w:bCs/>
          <w:sz w:val="24"/>
          <w:szCs w:val="24"/>
        </w:rPr>
        <w:t xml:space="preserve">Section 5.3 </w:t>
      </w:r>
      <w:r w:rsidRPr="0011492D">
        <w:rPr>
          <w:b/>
          <w:bCs/>
          <w:sz w:val="24"/>
          <w:szCs w:val="24"/>
        </w:rPr>
        <w:tab/>
        <w:t>Form of Application.</w:t>
      </w:r>
      <w:r>
        <w:rPr>
          <w:sz w:val="24"/>
          <w:szCs w:val="24"/>
        </w:rPr>
        <w:t xml:space="preserve"> The application for the approval of a sign shall be made upon forms that the Town Council shall prepare and provide and shall include, without limitation, an accurate scaled sketch or drawing of the proposed sign, its proposed location, and the content of the proposed sign. The Town Council may require that the location of a proposed sign be based on a survey by a registered land surveyor or engineer, at the expense of the Applicant. </w:t>
      </w:r>
    </w:p>
    <w:p w14:paraId="669C54E4" w14:textId="77777777" w:rsidR="0011492D" w:rsidRDefault="0011492D" w:rsidP="0011492D">
      <w:pPr>
        <w:rPr>
          <w:sz w:val="24"/>
          <w:szCs w:val="24"/>
        </w:rPr>
      </w:pPr>
      <w:r>
        <w:rPr>
          <w:b/>
          <w:bCs/>
          <w:sz w:val="24"/>
          <w:szCs w:val="24"/>
        </w:rPr>
        <w:t xml:space="preserve">Section 5.4 Certification. </w:t>
      </w:r>
      <w:r>
        <w:rPr>
          <w:sz w:val="24"/>
          <w:szCs w:val="24"/>
        </w:rPr>
        <w:t xml:space="preserve">After a sign is constructed or installed based on the Application, the Applicant shall provide a letter to the Town Manager certifying that the sign was designed (including content), fabricated, sized, constructed, and installed according to the Application as approved. </w:t>
      </w:r>
    </w:p>
    <w:p w14:paraId="1671A4C5" w14:textId="77777777" w:rsidR="0011492D" w:rsidRDefault="0011492D" w:rsidP="0011492D">
      <w:pPr>
        <w:rPr>
          <w:sz w:val="24"/>
          <w:szCs w:val="24"/>
        </w:rPr>
      </w:pPr>
      <w:r>
        <w:rPr>
          <w:sz w:val="24"/>
          <w:szCs w:val="24"/>
        </w:rPr>
        <w:tab/>
      </w:r>
      <w:r>
        <w:rPr>
          <w:b/>
          <w:bCs/>
          <w:sz w:val="24"/>
          <w:szCs w:val="24"/>
        </w:rPr>
        <w:t>Section 5.5 Location.</w:t>
      </w:r>
      <w:r>
        <w:rPr>
          <w:sz w:val="24"/>
          <w:szCs w:val="24"/>
        </w:rPr>
        <w:t xml:space="preserve"> Any sign promoting a Vape/ Smoke Shop shall be flat and mounted to the wall of the Improvement in which the Vape/ Smoke Shop is located and shall be mounted so that no part of the sign extends beyond the height of the Improvement on which it is displayed.</w:t>
      </w:r>
    </w:p>
    <w:p w14:paraId="20CAC94C" w14:textId="77777777" w:rsidR="0011492D" w:rsidRDefault="0011492D" w:rsidP="0011492D">
      <w:pPr>
        <w:rPr>
          <w:sz w:val="24"/>
          <w:szCs w:val="24"/>
        </w:rPr>
      </w:pPr>
      <w:r>
        <w:rPr>
          <w:sz w:val="24"/>
          <w:szCs w:val="24"/>
        </w:rPr>
        <w:tab/>
      </w:r>
      <w:r>
        <w:rPr>
          <w:b/>
          <w:bCs/>
          <w:sz w:val="24"/>
          <w:szCs w:val="24"/>
        </w:rPr>
        <w:t xml:space="preserve">Section 5.6 Display. </w:t>
      </w:r>
      <w:r>
        <w:rPr>
          <w:sz w:val="24"/>
          <w:szCs w:val="24"/>
        </w:rPr>
        <w:t>No merchandise or depictions of merchandise including images of marijuana and/or marijuana paraphernalia shall be displayed on any sign, exterior Improvement or fence advertising or promoting a Vape/ Smoke Shop or otherwise more in any windows or any other area that may be viewed from a public street, alley, sidewalk, or public way.</w:t>
      </w:r>
    </w:p>
    <w:p w14:paraId="1E993723" w14:textId="77777777" w:rsidR="0011492D" w:rsidRDefault="0011492D" w:rsidP="0011492D">
      <w:pPr>
        <w:rPr>
          <w:sz w:val="24"/>
          <w:szCs w:val="24"/>
        </w:rPr>
      </w:pPr>
      <w:r>
        <w:rPr>
          <w:sz w:val="24"/>
          <w:szCs w:val="24"/>
        </w:rPr>
        <w:tab/>
      </w:r>
      <w:r>
        <w:rPr>
          <w:b/>
          <w:bCs/>
          <w:sz w:val="24"/>
          <w:szCs w:val="24"/>
        </w:rPr>
        <w:t xml:space="preserve">Section 5.7 Size. </w:t>
      </w:r>
      <w:r>
        <w:rPr>
          <w:sz w:val="24"/>
          <w:szCs w:val="24"/>
        </w:rPr>
        <w:t>The size of any sign promoting a Vape/ Smoke Shop shall not exceed more than one (1) square foot per one (1) lineal foot of unit frontage of the property on which a Vape/ Smoke Shop is located; however, at no time shall the maximum aggregate area of the sign exceed thirty (30) square feet. The permitted maximum size of a sign shall apply to the entire area enclosing the extreme limits of writing, representation, emblem, or figure, together with any frame or other material or color forming an integral party of the display or used to differentiate a sign from the background against which it is placed. If a sign is painted on a wall, and includes background colors or graphics, and if the sign is an integral part of the overall graphic scheme, the entire wall shall be considered a sign and its measurement computed as such. If a sign is painted on a wall, and the sign can be logically separated and measured separately from the background graphics, the background graphic scheme shall not be computed in the sign size.</w:t>
      </w:r>
    </w:p>
    <w:p w14:paraId="76E4FAF9" w14:textId="77777777" w:rsidR="0011492D" w:rsidRDefault="0011492D" w:rsidP="0011492D">
      <w:pPr>
        <w:rPr>
          <w:sz w:val="24"/>
          <w:szCs w:val="24"/>
        </w:rPr>
      </w:pPr>
      <w:r>
        <w:rPr>
          <w:sz w:val="24"/>
          <w:szCs w:val="24"/>
        </w:rPr>
        <w:tab/>
      </w:r>
      <w:r>
        <w:rPr>
          <w:b/>
          <w:bCs/>
          <w:sz w:val="24"/>
          <w:szCs w:val="24"/>
        </w:rPr>
        <w:t xml:space="preserve">Section 5.8 Prohibitions. </w:t>
      </w:r>
      <w:r>
        <w:rPr>
          <w:sz w:val="24"/>
          <w:szCs w:val="24"/>
        </w:rPr>
        <w:t>No Vape/ Smoke Shop shall erect or display the following:</w:t>
      </w:r>
    </w:p>
    <w:p w14:paraId="497D2AAD" w14:textId="77777777" w:rsidR="0011492D" w:rsidRDefault="0011492D" w:rsidP="0011492D">
      <w:pPr>
        <w:pStyle w:val="ListParagraph"/>
        <w:numPr>
          <w:ilvl w:val="0"/>
          <w:numId w:val="3"/>
        </w:numPr>
        <w:rPr>
          <w:sz w:val="24"/>
          <w:szCs w:val="24"/>
        </w:rPr>
      </w:pPr>
      <w:r>
        <w:rPr>
          <w:sz w:val="24"/>
          <w:szCs w:val="24"/>
        </w:rPr>
        <w:t>Any portable or movable sign on the Premises thereof</w:t>
      </w:r>
    </w:p>
    <w:p w14:paraId="61DB1160" w14:textId="77777777" w:rsidR="0011492D" w:rsidRDefault="0011492D" w:rsidP="0011492D">
      <w:pPr>
        <w:pStyle w:val="ListParagraph"/>
        <w:numPr>
          <w:ilvl w:val="0"/>
          <w:numId w:val="3"/>
        </w:numPr>
        <w:rPr>
          <w:sz w:val="24"/>
          <w:szCs w:val="24"/>
        </w:rPr>
      </w:pPr>
      <w:r>
        <w:rPr>
          <w:sz w:val="24"/>
          <w:szCs w:val="24"/>
        </w:rPr>
        <w:t>Any sign advertising or promoting a Vape/ Smoke Shop at an off- Premises location.</w:t>
      </w:r>
    </w:p>
    <w:p w14:paraId="2C368A9C" w14:textId="77777777" w:rsidR="0011492D" w:rsidRDefault="0011492D" w:rsidP="0011492D">
      <w:pPr>
        <w:pStyle w:val="ListParagraph"/>
        <w:numPr>
          <w:ilvl w:val="0"/>
          <w:numId w:val="3"/>
        </w:numPr>
        <w:rPr>
          <w:sz w:val="24"/>
          <w:szCs w:val="24"/>
        </w:rPr>
      </w:pPr>
      <w:r>
        <w:rPr>
          <w:sz w:val="24"/>
          <w:szCs w:val="24"/>
        </w:rPr>
        <w:t>Any flashing sign or animated sign which incorporates in any manner flashing or moving lights or any other visible moving or revolving part, except for the time, temperature, or date sign.</w:t>
      </w:r>
    </w:p>
    <w:p w14:paraId="3A1CF35A" w14:textId="64CB2CB9" w:rsidR="0011492D" w:rsidRPr="0011492D" w:rsidRDefault="0011492D" w:rsidP="0011492D">
      <w:pPr>
        <w:pStyle w:val="ListParagraph"/>
        <w:numPr>
          <w:ilvl w:val="0"/>
          <w:numId w:val="3"/>
        </w:numPr>
        <w:rPr>
          <w:sz w:val="24"/>
          <w:szCs w:val="24"/>
        </w:rPr>
      </w:pPr>
      <w:r>
        <w:rPr>
          <w:sz w:val="24"/>
          <w:szCs w:val="24"/>
        </w:rPr>
        <w:lastRenderedPageBreak/>
        <w:t>Any commercial banner, pennant, flag, spinner, or streamer.</w:t>
      </w:r>
    </w:p>
    <w:p w14:paraId="03B08EED" w14:textId="77777777" w:rsidR="0011492D" w:rsidRPr="00AC0616" w:rsidRDefault="0011492D" w:rsidP="0011492D">
      <w:pPr>
        <w:pStyle w:val="ListParagraph"/>
        <w:numPr>
          <w:ilvl w:val="0"/>
          <w:numId w:val="3"/>
        </w:numPr>
        <w:rPr>
          <w:sz w:val="24"/>
          <w:szCs w:val="24"/>
        </w:rPr>
      </w:pPr>
      <w:r>
        <w:rPr>
          <w:sz w:val="24"/>
          <w:szCs w:val="24"/>
        </w:rPr>
        <w:t xml:space="preserve">Any sign that obstructs </w:t>
      </w:r>
      <w:proofErr w:type="gramStart"/>
      <w:r>
        <w:rPr>
          <w:sz w:val="24"/>
          <w:szCs w:val="24"/>
        </w:rPr>
        <w:t>of</w:t>
      </w:r>
      <w:proofErr w:type="gramEnd"/>
      <w:r>
        <w:rPr>
          <w:sz w:val="24"/>
          <w:szCs w:val="24"/>
        </w:rPr>
        <w:t xml:space="preserve"> impairs the vision of drivers, or obstructs or detracts from the visibility of, or resembles any traffic sign or traffic control device on a public street or road, by reason of size, shape, location, color or illumination.</w:t>
      </w:r>
      <w:r w:rsidRPr="00AC0616">
        <w:rPr>
          <w:b/>
          <w:bCs/>
          <w:sz w:val="28"/>
          <w:szCs w:val="28"/>
        </w:rPr>
        <w:t xml:space="preserve"> </w:t>
      </w:r>
    </w:p>
    <w:p w14:paraId="2767DBA9" w14:textId="77777777" w:rsidR="0011492D" w:rsidRDefault="0011492D" w:rsidP="0011492D">
      <w:pPr>
        <w:pStyle w:val="ListParagraph"/>
        <w:numPr>
          <w:ilvl w:val="0"/>
          <w:numId w:val="3"/>
        </w:numPr>
        <w:rPr>
          <w:sz w:val="24"/>
          <w:szCs w:val="24"/>
        </w:rPr>
      </w:pPr>
      <w:r>
        <w:rPr>
          <w:sz w:val="24"/>
          <w:szCs w:val="24"/>
        </w:rPr>
        <w:t>Any sign that makes use of such words as “STOP”, “LOOK”, “DANGER” or other similar words, phrases, symbols, or characters in such a manner as to imply the need or requirement of stopping or the existence of danger.</w:t>
      </w:r>
    </w:p>
    <w:p w14:paraId="5662B9C3" w14:textId="77777777" w:rsidR="0011492D" w:rsidRDefault="0011492D" w:rsidP="0011492D">
      <w:pPr>
        <w:pStyle w:val="ListParagraph"/>
        <w:numPr>
          <w:ilvl w:val="0"/>
          <w:numId w:val="3"/>
        </w:numPr>
        <w:rPr>
          <w:sz w:val="24"/>
          <w:szCs w:val="24"/>
        </w:rPr>
      </w:pPr>
      <w:r>
        <w:rPr>
          <w:sz w:val="24"/>
          <w:szCs w:val="24"/>
        </w:rPr>
        <w:t xml:space="preserve">Any sign that obstructs free ingress or egress from a door, window, fire escape or other exit way. </w:t>
      </w:r>
    </w:p>
    <w:p w14:paraId="247D3FBD" w14:textId="77777777" w:rsidR="0011492D" w:rsidRDefault="0011492D" w:rsidP="0011492D">
      <w:pPr>
        <w:pStyle w:val="ListParagraph"/>
        <w:numPr>
          <w:ilvl w:val="0"/>
          <w:numId w:val="3"/>
        </w:numPr>
        <w:rPr>
          <w:sz w:val="24"/>
          <w:szCs w:val="24"/>
        </w:rPr>
      </w:pPr>
      <w:r>
        <w:rPr>
          <w:sz w:val="24"/>
          <w:szCs w:val="24"/>
        </w:rPr>
        <w:t>Any sign that no longer advertises a bona fide business, activity, campaign, service, or product; or</w:t>
      </w:r>
    </w:p>
    <w:p w14:paraId="7402FD97" w14:textId="77777777" w:rsidR="0011492D" w:rsidRDefault="0011492D" w:rsidP="0011492D">
      <w:pPr>
        <w:pStyle w:val="ListParagraph"/>
        <w:numPr>
          <w:ilvl w:val="0"/>
          <w:numId w:val="3"/>
        </w:numPr>
        <w:rPr>
          <w:sz w:val="24"/>
          <w:szCs w:val="24"/>
        </w:rPr>
      </w:pPr>
      <w:r>
        <w:rPr>
          <w:sz w:val="24"/>
          <w:szCs w:val="24"/>
        </w:rPr>
        <w:t>Any sign advertising or promoting a business that has been Abandoned.</w:t>
      </w:r>
    </w:p>
    <w:p w14:paraId="31C77215" w14:textId="77777777" w:rsidR="0011492D" w:rsidRDefault="0011492D" w:rsidP="0011492D">
      <w:pPr>
        <w:rPr>
          <w:sz w:val="24"/>
          <w:szCs w:val="24"/>
        </w:rPr>
      </w:pPr>
      <w:r>
        <w:rPr>
          <w:b/>
          <w:bCs/>
          <w:sz w:val="24"/>
          <w:szCs w:val="24"/>
        </w:rPr>
        <w:tab/>
        <w:t xml:space="preserve">Section 5.9 Quantity. </w:t>
      </w:r>
      <w:r>
        <w:rPr>
          <w:sz w:val="24"/>
          <w:szCs w:val="24"/>
        </w:rPr>
        <w:t>No Vape/ Smoke Shop shall erect or maintain more than one (1) sign advertising or promoting a Vape/ Smoke Shop on the Premises thereof.</w:t>
      </w:r>
    </w:p>
    <w:p w14:paraId="4B705C94" w14:textId="77777777" w:rsidR="0011492D" w:rsidRDefault="0011492D" w:rsidP="0011492D">
      <w:pPr>
        <w:rPr>
          <w:sz w:val="24"/>
          <w:szCs w:val="24"/>
        </w:rPr>
      </w:pPr>
      <w:r>
        <w:rPr>
          <w:b/>
          <w:bCs/>
          <w:sz w:val="24"/>
          <w:szCs w:val="24"/>
        </w:rPr>
        <w:tab/>
        <w:t xml:space="preserve">Section 5.10 Lights, Animation. </w:t>
      </w:r>
      <w:r>
        <w:rPr>
          <w:sz w:val="24"/>
          <w:szCs w:val="24"/>
        </w:rPr>
        <w:t>No sign promoting a Vape/ Smoke Shop shall contain lights or animated parts that incorporate in any manner flashing or moving lights or any other visible moving or revolving part, except for a sign indicating time, temperature, or date.</w:t>
      </w:r>
    </w:p>
    <w:p w14:paraId="309C8883" w14:textId="77777777" w:rsidR="0011492D" w:rsidRPr="00EC3B46" w:rsidRDefault="0011492D" w:rsidP="0011492D">
      <w:pPr>
        <w:rPr>
          <w:sz w:val="24"/>
          <w:szCs w:val="24"/>
        </w:rPr>
      </w:pPr>
      <w:r>
        <w:rPr>
          <w:b/>
          <w:bCs/>
          <w:sz w:val="24"/>
          <w:szCs w:val="24"/>
        </w:rPr>
        <w:tab/>
        <w:t xml:space="preserve">Section 5.11 Projection. </w:t>
      </w:r>
      <w:r>
        <w:rPr>
          <w:sz w:val="24"/>
          <w:szCs w:val="24"/>
        </w:rPr>
        <w:t>No sign promoting a Vape/ Smoke Shop shall project more than eighteen (18) inches from the wall.</w:t>
      </w:r>
    </w:p>
    <w:p w14:paraId="002DCEE7" w14:textId="77777777" w:rsidR="0011492D" w:rsidRDefault="0011492D" w:rsidP="0011492D">
      <w:pPr>
        <w:rPr>
          <w:sz w:val="24"/>
          <w:szCs w:val="24"/>
        </w:rPr>
      </w:pPr>
      <w:r>
        <w:rPr>
          <w:b/>
          <w:bCs/>
          <w:sz w:val="24"/>
          <w:szCs w:val="24"/>
        </w:rPr>
        <w:tab/>
        <w:t xml:space="preserve">Section 5.12 Issuance; Denial. </w:t>
      </w:r>
      <w:r>
        <w:rPr>
          <w:sz w:val="24"/>
          <w:szCs w:val="24"/>
        </w:rPr>
        <w:t xml:space="preserve">The Town Manager shall inspect the sign after it is completed and, upon a demonstration that such </w:t>
      </w:r>
      <w:proofErr w:type="gramStart"/>
      <w:r>
        <w:rPr>
          <w:sz w:val="24"/>
          <w:szCs w:val="24"/>
        </w:rPr>
        <w:t>sign</w:t>
      </w:r>
      <w:proofErr w:type="gramEnd"/>
      <w:r>
        <w:rPr>
          <w:sz w:val="24"/>
          <w:szCs w:val="24"/>
        </w:rPr>
        <w:t xml:space="preserve"> complies or conforms with the Ordinance, may issue a permit to the applicant. If the Town Manager determines that the sign does not comply or conform with the Ordinance, the Town Manager shall issue a written denial of the Application therefore and shall include a written statement of the reason(s) for denial.</w:t>
      </w:r>
    </w:p>
    <w:p w14:paraId="78672811" w14:textId="77777777" w:rsidR="0011492D" w:rsidRDefault="0011492D" w:rsidP="0011492D">
      <w:pPr>
        <w:rPr>
          <w:sz w:val="24"/>
          <w:szCs w:val="24"/>
        </w:rPr>
      </w:pPr>
      <w:r>
        <w:rPr>
          <w:b/>
          <w:bCs/>
          <w:sz w:val="24"/>
          <w:szCs w:val="24"/>
        </w:rPr>
        <w:tab/>
        <w:t xml:space="preserve">Section 5.13 Removal; Reparations. </w:t>
      </w:r>
      <w:r>
        <w:rPr>
          <w:sz w:val="24"/>
          <w:szCs w:val="24"/>
        </w:rPr>
        <w:t>The Town Manager may inspect signs to determine whether they are a nuisance and/or detrimental to public health, safety, and welfare. If so, deemed detrimental by the Town Manager, the Applicant/successor/assignee shall remove or repair the sign within five (5) days following the Town Manager’s determination. The Town Manager may grant additional time for the removal or repair if a good faith effort is made of working toward compliance by said Applicant/successor/assignee.</w:t>
      </w:r>
    </w:p>
    <w:p w14:paraId="63D9B820" w14:textId="7E63DB22" w:rsidR="0011492D" w:rsidRDefault="0011492D">
      <w:pPr>
        <w:rPr>
          <w:sz w:val="24"/>
          <w:szCs w:val="24"/>
        </w:rPr>
      </w:pPr>
      <w:r>
        <w:rPr>
          <w:b/>
          <w:bCs/>
          <w:sz w:val="24"/>
          <w:szCs w:val="24"/>
        </w:rPr>
        <w:tab/>
        <w:t xml:space="preserve">Section 5.14 Abandonment. </w:t>
      </w:r>
      <w:r>
        <w:rPr>
          <w:sz w:val="24"/>
          <w:szCs w:val="24"/>
        </w:rPr>
        <w:t>If any sign promoting a Vape/ Smoke Shop is abandoned, such sign shall be deemed a nuisance misleading the public and affecting or endangering surrounding property values and shall be deemed detrimental to the public health, safety and general welfare of the community and shall be removed and/or abated immediately.</w:t>
      </w:r>
    </w:p>
    <w:p w14:paraId="68C43650" w14:textId="77777777" w:rsidR="0011492D" w:rsidRDefault="0011492D" w:rsidP="0011492D">
      <w:pPr>
        <w:jc w:val="center"/>
        <w:rPr>
          <w:b/>
          <w:bCs/>
          <w:sz w:val="28"/>
          <w:szCs w:val="28"/>
        </w:rPr>
      </w:pPr>
      <w:r>
        <w:rPr>
          <w:b/>
          <w:bCs/>
          <w:sz w:val="28"/>
          <w:szCs w:val="28"/>
        </w:rPr>
        <w:lastRenderedPageBreak/>
        <w:t>THE TOWN OF DANVILLE VAPE/ SMOKE SHOP</w:t>
      </w:r>
    </w:p>
    <w:p w14:paraId="0BFF46EB" w14:textId="6AB87261" w:rsidR="0011492D" w:rsidRDefault="0011492D" w:rsidP="0011492D">
      <w:pPr>
        <w:jc w:val="center"/>
        <w:rPr>
          <w:b/>
          <w:bCs/>
          <w:sz w:val="28"/>
          <w:szCs w:val="28"/>
        </w:rPr>
      </w:pPr>
      <w:r>
        <w:rPr>
          <w:b/>
          <w:bCs/>
          <w:sz w:val="28"/>
          <w:szCs w:val="28"/>
        </w:rPr>
        <w:t>LOCATION AND OPERATING REQURIEMENTS ORDINANCE</w:t>
      </w:r>
    </w:p>
    <w:p w14:paraId="5B506A87" w14:textId="77777777" w:rsidR="0011492D" w:rsidRDefault="0011492D" w:rsidP="0011492D">
      <w:pPr>
        <w:jc w:val="center"/>
        <w:rPr>
          <w:b/>
          <w:bCs/>
          <w:sz w:val="28"/>
          <w:szCs w:val="28"/>
        </w:rPr>
      </w:pPr>
      <w:r>
        <w:rPr>
          <w:b/>
          <w:bCs/>
          <w:sz w:val="28"/>
          <w:szCs w:val="28"/>
        </w:rPr>
        <w:t>ARTICLE 6 – APPLICATION</w:t>
      </w:r>
    </w:p>
    <w:p w14:paraId="3713AFFC" w14:textId="77777777" w:rsidR="0011492D" w:rsidRDefault="0011492D" w:rsidP="0011492D">
      <w:pPr>
        <w:rPr>
          <w:sz w:val="24"/>
          <w:szCs w:val="24"/>
        </w:rPr>
      </w:pPr>
      <w:r>
        <w:rPr>
          <w:sz w:val="24"/>
          <w:szCs w:val="24"/>
        </w:rPr>
        <w:t xml:space="preserve">Section 6.1 </w:t>
      </w:r>
      <w:r>
        <w:rPr>
          <w:sz w:val="24"/>
          <w:szCs w:val="24"/>
        </w:rPr>
        <w:tab/>
        <w:t>Responsible Person</w:t>
      </w:r>
    </w:p>
    <w:p w14:paraId="09532274" w14:textId="77777777" w:rsidR="0011492D" w:rsidRDefault="0011492D" w:rsidP="0011492D">
      <w:pPr>
        <w:rPr>
          <w:sz w:val="24"/>
          <w:szCs w:val="24"/>
        </w:rPr>
      </w:pPr>
      <w:r>
        <w:rPr>
          <w:sz w:val="24"/>
          <w:szCs w:val="24"/>
        </w:rPr>
        <w:t>Section 6.2</w:t>
      </w:r>
      <w:r>
        <w:rPr>
          <w:sz w:val="24"/>
          <w:szCs w:val="24"/>
        </w:rPr>
        <w:tab/>
        <w:t>Attestation</w:t>
      </w:r>
    </w:p>
    <w:p w14:paraId="555D6FB1" w14:textId="77777777" w:rsidR="0011492D" w:rsidRDefault="0011492D" w:rsidP="0011492D">
      <w:pPr>
        <w:rPr>
          <w:sz w:val="24"/>
          <w:szCs w:val="24"/>
        </w:rPr>
      </w:pPr>
      <w:r>
        <w:rPr>
          <w:sz w:val="24"/>
          <w:szCs w:val="24"/>
        </w:rPr>
        <w:t>Section 6.3</w:t>
      </w:r>
      <w:r>
        <w:rPr>
          <w:sz w:val="24"/>
          <w:szCs w:val="24"/>
        </w:rPr>
        <w:tab/>
        <w:t>Content</w:t>
      </w:r>
    </w:p>
    <w:p w14:paraId="7C92B1F0" w14:textId="77777777" w:rsidR="0011492D" w:rsidRDefault="0011492D" w:rsidP="0011492D">
      <w:pPr>
        <w:rPr>
          <w:sz w:val="24"/>
          <w:szCs w:val="24"/>
        </w:rPr>
      </w:pPr>
      <w:r>
        <w:rPr>
          <w:sz w:val="24"/>
          <w:szCs w:val="24"/>
        </w:rPr>
        <w:t>Section 6.4</w:t>
      </w:r>
      <w:r>
        <w:rPr>
          <w:sz w:val="24"/>
          <w:szCs w:val="24"/>
        </w:rPr>
        <w:tab/>
        <w:t>Fee</w:t>
      </w:r>
    </w:p>
    <w:p w14:paraId="22C13FD2" w14:textId="77777777" w:rsidR="0011492D" w:rsidRDefault="0011492D" w:rsidP="0011492D">
      <w:pPr>
        <w:rPr>
          <w:sz w:val="24"/>
          <w:szCs w:val="24"/>
        </w:rPr>
      </w:pPr>
      <w:r>
        <w:rPr>
          <w:b/>
          <w:bCs/>
          <w:sz w:val="24"/>
          <w:szCs w:val="24"/>
        </w:rPr>
        <w:tab/>
        <w:t>Section 6.1 Responsible Person.</w:t>
      </w:r>
      <w:r>
        <w:rPr>
          <w:sz w:val="24"/>
          <w:szCs w:val="24"/>
        </w:rPr>
        <w:t xml:space="preserve"> An Applicant must be a Responsible Person who shall make an Application in accordance with the Ordinance to the Town Manager</w:t>
      </w:r>
    </w:p>
    <w:p w14:paraId="6ABA2A09" w14:textId="77777777" w:rsidR="0011492D" w:rsidRDefault="0011492D" w:rsidP="0011492D">
      <w:pPr>
        <w:rPr>
          <w:sz w:val="24"/>
          <w:szCs w:val="24"/>
        </w:rPr>
      </w:pPr>
      <w:r>
        <w:rPr>
          <w:sz w:val="24"/>
          <w:szCs w:val="24"/>
        </w:rPr>
        <w:tab/>
      </w:r>
      <w:r>
        <w:rPr>
          <w:b/>
          <w:bCs/>
          <w:sz w:val="24"/>
          <w:szCs w:val="24"/>
        </w:rPr>
        <w:t xml:space="preserve">Section 6.2 Attestation. </w:t>
      </w:r>
      <w:r>
        <w:rPr>
          <w:sz w:val="24"/>
          <w:szCs w:val="24"/>
        </w:rPr>
        <w:t>The Town Manager shall accept no Application unless the Responsible Person attests that all the statements contained therein, and the documents attached thereto, are true and accurate in all material respects.</w:t>
      </w:r>
    </w:p>
    <w:p w14:paraId="02EB97CE" w14:textId="77777777" w:rsidR="0011492D" w:rsidRDefault="0011492D" w:rsidP="0011492D">
      <w:pPr>
        <w:rPr>
          <w:sz w:val="24"/>
          <w:szCs w:val="24"/>
        </w:rPr>
      </w:pPr>
      <w:r>
        <w:rPr>
          <w:sz w:val="24"/>
          <w:szCs w:val="24"/>
        </w:rPr>
        <w:tab/>
      </w:r>
      <w:r>
        <w:rPr>
          <w:b/>
          <w:bCs/>
          <w:sz w:val="24"/>
          <w:szCs w:val="24"/>
        </w:rPr>
        <w:t>Section 6.3 Content.</w:t>
      </w:r>
    </w:p>
    <w:p w14:paraId="232B68F8" w14:textId="77777777" w:rsidR="0011492D" w:rsidRDefault="0011492D" w:rsidP="0011492D">
      <w:pPr>
        <w:pStyle w:val="ListParagraph"/>
        <w:numPr>
          <w:ilvl w:val="0"/>
          <w:numId w:val="4"/>
        </w:numPr>
        <w:rPr>
          <w:sz w:val="24"/>
          <w:szCs w:val="24"/>
        </w:rPr>
      </w:pPr>
      <w:r>
        <w:rPr>
          <w:sz w:val="24"/>
          <w:szCs w:val="24"/>
        </w:rPr>
        <w:t xml:space="preserve">It is the applicant's responsibility to obtain all applicable permits and plan approvals from all authorities having jurisdiction in the State of West Virginia (i.e., Department of Environmental Protection, West Virgnia Department of Highways, Boone County Health Department, Boone County Public Service District, West Virginia American Water, etc.) Each permit can be obtained in phases and does not require pre-approval or approval from stated entities for the Town Council or Town Manager to approve the development/ construction and/or </w:t>
      </w:r>
      <w:proofErr w:type="gramStart"/>
      <w:r>
        <w:rPr>
          <w:sz w:val="24"/>
          <w:szCs w:val="24"/>
        </w:rPr>
        <w:t>plats</w:t>
      </w:r>
      <w:proofErr w:type="gramEnd"/>
      <w:r>
        <w:rPr>
          <w:sz w:val="24"/>
          <w:szCs w:val="24"/>
        </w:rPr>
        <w:t xml:space="preserve">, regardless of development type. Therefore, it is not the responsibility of the Town Office, Staff, Town Council, or County Commission if development/ construction begins prior to obtaining applicable permits from stated entities during each phase of development. It is also the responsibility of the stated West Virginia entities to enforce their own agency regulations and violations. </w:t>
      </w:r>
    </w:p>
    <w:p w14:paraId="5366AF3D" w14:textId="77777777" w:rsidR="0011492D" w:rsidRDefault="0011492D" w:rsidP="0011492D">
      <w:pPr>
        <w:rPr>
          <w:sz w:val="24"/>
          <w:szCs w:val="24"/>
        </w:rPr>
      </w:pPr>
      <w:r>
        <w:rPr>
          <w:sz w:val="24"/>
          <w:szCs w:val="24"/>
        </w:rPr>
        <w:tab/>
      </w:r>
      <w:r>
        <w:rPr>
          <w:b/>
          <w:bCs/>
          <w:sz w:val="24"/>
          <w:szCs w:val="24"/>
        </w:rPr>
        <w:t xml:space="preserve">Section 6.4 Fee. </w:t>
      </w:r>
      <w:r>
        <w:rPr>
          <w:sz w:val="24"/>
          <w:szCs w:val="24"/>
        </w:rPr>
        <w:t>Contact the Town Manager at Danville Town Hall to verify the current Fee Schedule</w:t>
      </w:r>
    </w:p>
    <w:p w14:paraId="70330DE1" w14:textId="376649B0" w:rsidR="0011492D" w:rsidRDefault="0011492D">
      <w:pPr>
        <w:rPr>
          <w:sz w:val="24"/>
          <w:szCs w:val="24"/>
        </w:rPr>
      </w:pPr>
      <w:r>
        <w:rPr>
          <w:sz w:val="24"/>
          <w:szCs w:val="24"/>
        </w:rPr>
        <w:br w:type="page"/>
      </w:r>
    </w:p>
    <w:p w14:paraId="37CB3E25" w14:textId="77777777" w:rsidR="0011492D" w:rsidRDefault="0011492D" w:rsidP="0011492D">
      <w:pPr>
        <w:jc w:val="center"/>
        <w:rPr>
          <w:b/>
          <w:bCs/>
          <w:sz w:val="28"/>
          <w:szCs w:val="28"/>
        </w:rPr>
      </w:pPr>
      <w:r>
        <w:rPr>
          <w:b/>
          <w:bCs/>
          <w:sz w:val="28"/>
          <w:szCs w:val="28"/>
        </w:rPr>
        <w:lastRenderedPageBreak/>
        <w:t>THE TOWN OF DANVILLE VAPE/ SMOKE SHOP</w:t>
      </w:r>
    </w:p>
    <w:p w14:paraId="3554F2D5" w14:textId="4108E14F" w:rsidR="0011492D" w:rsidRDefault="0011492D" w:rsidP="0011492D">
      <w:pPr>
        <w:jc w:val="center"/>
        <w:rPr>
          <w:b/>
          <w:bCs/>
          <w:sz w:val="28"/>
          <w:szCs w:val="28"/>
        </w:rPr>
      </w:pPr>
      <w:r>
        <w:rPr>
          <w:b/>
          <w:bCs/>
          <w:sz w:val="28"/>
          <w:szCs w:val="28"/>
        </w:rPr>
        <w:t>LOCATION AND OPERATING REQUIREMENTS ORDINANCE</w:t>
      </w:r>
    </w:p>
    <w:p w14:paraId="594C1923" w14:textId="77777777" w:rsidR="0011492D" w:rsidRDefault="0011492D" w:rsidP="0011492D">
      <w:pPr>
        <w:jc w:val="center"/>
        <w:rPr>
          <w:b/>
          <w:bCs/>
          <w:sz w:val="28"/>
          <w:szCs w:val="28"/>
        </w:rPr>
      </w:pPr>
      <w:r>
        <w:rPr>
          <w:b/>
          <w:bCs/>
          <w:sz w:val="28"/>
          <w:szCs w:val="28"/>
        </w:rPr>
        <w:t>ARTICLE 7 – ADMINISTRATION AND ENFORCEMENT</w:t>
      </w:r>
    </w:p>
    <w:p w14:paraId="42073F21" w14:textId="77777777" w:rsidR="0011492D" w:rsidRDefault="0011492D" w:rsidP="0011492D">
      <w:pPr>
        <w:jc w:val="center"/>
        <w:rPr>
          <w:b/>
          <w:bCs/>
          <w:sz w:val="28"/>
          <w:szCs w:val="28"/>
        </w:rPr>
      </w:pPr>
    </w:p>
    <w:p w14:paraId="576D3EF0" w14:textId="77777777" w:rsidR="0011492D" w:rsidRDefault="0011492D" w:rsidP="0011492D">
      <w:pPr>
        <w:rPr>
          <w:sz w:val="24"/>
          <w:szCs w:val="24"/>
        </w:rPr>
      </w:pPr>
      <w:r>
        <w:rPr>
          <w:sz w:val="24"/>
          <w:szCs w:val="24"/>
        </w:rPr>
        <w:t>Section 7.1</w:t>
      </w:r>
      <w:r>
        <w:rPr>
          <w:sz w:val="24"/>
          <w:szCs w:val="24"/>
        </w:rPr>
        <w:tab/>
        <w:t>General</w:t>
      </w:r>
    </w:p>
    <w:p w14:paraId="15145442" w14:textId="77777777" w:rsidR="0011492D" w:rsidRDefault="0011492D" w:rsidP="0011492D">
      <w:pPr>
        <w:rPr>
          <w:sz w:val="24"/>
          <w:szCs w:val="24"/>
        </w:rPr>
      </w:pPr>
      <w:r>
        <w:rPr>
          <w:sz w:val="24"/>
          <w:szCs w:val="24"/>
        </w:rPr>
        <w:t>Section 7.2</w:t>
      </w:r>
      <w:r>
        <w:rPr>
          <w:sz w:val="24"/>
          <w:szCs w:val="24"/>
        </w:rPr>
        <w:tab/>
        <w:t>Duties</w:t>
      </w:r>
    </w:p>
    <w:p w14:paraId="47F11E00" w14:textId="77777777" w:rsidR="0011492D" w:rsidRDefault="0011492D" w:rsidP="0011492D">
      <w:pPr>
        <w:rPr>
          <w:sz w:val="24"/>
          <w:szCs w:val="24"/>
        </w:rPr>
      </w:pPr>
      <w:r>
        <w:rPr>
          <w:sz w:val="24"/>
          <w:szCs w:val="24"/>
        </w:rPr>
        <w:t>Section 7.3</w:t>
      </w:r>
      <w:r>
        <w:rPr>
          <w:sz w:val="24"/>
          <w:szCs w:val="24"/>
        </w:rPr>
        <w:tab/>
        <w:t>Prohibition</w:t>
      </w:r>
    </w:p>
    <w:p w14:paraId="0818BE6B" w14:textId="77777777" w:rsidR="0011492D" w:rsidRDefault="0011492D" w:rsidP="0011492D">
      <w:pPr>
        <w:rPr>
          <w:sz w:val="24"/>
          <w:szCs w:val="24"/>
        </w:rPr>
      </w:pPr>
      <w:r>
        <w:rPr>
          <w:sz w:val="24"/>
          <w:szCs w:val="24"/>
        </w:rPr>
        <w:t>Section 7.4</w:t>
      </w:r>
      <w:r>
        <w:rPr>
          <w:sz w:val="24"/>
          <w:szCs w:val="24"/>
        </w:rPr>
        <w:tab/>
        <w:t>Fractions</w:t>
      </w:r>
    </w:p>
    <w:p w14:paraId="4906D505" w14:textId="77777777" w:rsidR="0011492D" w:rsidRDefault="0011492D" w:rsidP="0011492D">
      <w:pPr>
        <w:rPr>
          <w:sz w:val="24"/>
          <w:szCs w:val="24"/>
        </w:rPr>
      </w:pPr>
    </w:p>
    <w:p w14:paraId="384DCF3C" w14:textId="77777777" w:rsidR="0011492D" w:rsidRDefault="0011492D" w:rsidP="0011492D">
      <w:pPr>
        <w:rPr>
          <w:sz w:val="24"/>
          <w:szCs w:val="24"/>
        </w:rPr>
      </w:pPr>
      <w:r>
        <w:rPr>
          <w:b/>
          <w:bCs/>
          <w:sz w:val="24"/>
          <w:szCs w:val="24"/>
        </w:rPr>
        <w:tab/>
        <w:t xml:space="preserve">Section 7.1 General. </w:t>
      </w:r>
      <w:r>
        <w:rPr>
          <w:sz w:val="24"/>
          <w:szCs w:val="24"/>
        </w:rPr>
        <w:t>It shall be the duty of the Town Manager or his or her duly authorized agent to administer and enforce the provisions of the Ordinance, except as otherwise expressly provided in the Ordinance.</w:t>
      </w:r>
    </w:p>
    <w:p w14:paraId="1C140BC3" w14:textId="77777777" w:rsidR="0011492D" w:rsidRDefault="0011492D" w:rsidP="0011492D">
      <w:pPr>
        <w:rPr>
          <w:sz w:val="24"/>
          <w:szCs w:val="24"/>
        </w:rPr>
      </w:pPr>
      <w:r>
        <w:rPr>
          <w:sz w:val="24"/>
          <w:szCs w:val="24"/>
        </w:rPr>
        <w:tab/>
      </w:r>
      <w:r>
        <w:rPr>
          <w:b/>
          <w:bCs/>
          <w:sz w:val="24"/>
          <w:szCs w:val="24"/>
        </w:rPr>
        <w:t xml:space="preserve">Section 7.2 Duties. </w:t>
      </w:r>
      <w:r>
        <w:rPr>
          <w:sz w:val="24"/>
          <w:szCs w:val="24"/>
        </w:rPr>
        <w:t>At minimum, the Town Manager shall perform the following duties:</w:t>
      </w:r>
    </w:p>
    <w:p w14:paraId="4813FEF2" w14:textId="77777777" w:rsidR="0011492D" w:rsidRDefault="0011492D" w:rsidP="0011492D">
      <w:pPr>
        <w:pStyle w:val="ListParagraph"/>
        <w:numPr>
          <w:ilvl w:val="0"/>
          <w:numId w:val="5"/>
        </w:numPr>
        <w:rPr>
          <w:sz w:val="24"/>
          <w:szCs w:val="24"/>
        </w:rPr>
      </w:pPr>
      <w:r>
        <w:rPr>
          <w:sz w:val="24"/>
          <w:szCs w:val="24"/>
        </w:rPr>
        <w:t>Receive and process any Application.</w:t>
      </w:r>
    </w:p>
    <w:p w14:paraId="42287237" w14:textId="77777777" w:rsidR="0011492D" w:rsidRDefault="0011492D" w:rsidP="0011492D">
      <w:pPr>
        <w:pStyle w:val="ListParagraph"/>
        <w:numPr>
          <w:ilvl w:val="0"/>
          <w:numId w:val="5"/>
        </w:numPr>
        <w:rPr>
          <w:sz w:val="24"/>
          <w:szCs w:val="24"/>
        </w:rPr>
      </w:pPr>
      <w:r>
        <w:rPr>
          <w:sz w:val="24"/>
          <w:szCs w:val="24"/>
        </w:rPr>
        <w:t>Endeavor to grant or deny the issuance of a Vape/ Smoke Shop Permit within ten (10) working days of receipt of a complete Application.</w:t>
      </w:r>
    </w:p>
    <w:p w14:paraId="24B27BD4" w14:textId="77777777" w:rsidR="0011492D" w:rsidRDefault="0011492D" w:rsidP="0011492D">
      <w:pPr>
        <w:pStyle w:val="ListParagraph"/>
        <w:numPr>
          <w:ilvl w:val="0"/>
          <w:numId w:val="5"/>
        </w:numPr>
        <w:rPr>
          <w:sz w:val="24"/>
          <w:szCs w:val="24"/>
        </w:rPr>
      </w:pPr>
      <w:r>
        <w:rPr>
          <w:sz w:val="24"/>
          <w:szCs w:val="24"/>
        </w:rPr>
        <w:t>Conduct investigations as necessary to determine compliance or conformance with or violation of the Ordinance.</w:t>
      </w:r>
    </w:p>
    <w:p w14:paraId="6E45314E" w14:textId="77777777" w:rsidR="0011492D" w:rsidRDefault="0011492D" w:rsidP="0011492D">
      <w:pPr>
        <w:pStyle w:val="ListParagraph"/>
        <w:numPr>
          <w:ilvl w:val="0"/>
          <w:numId w:val="5"/>
        </w:numPr>
        <w:rPr>
          <w:sz w:val="24"/>
          <w:szCs w:val="24"/>
        </w:rPr>
      </w:pPr>
      <w:r>
        <w:rPr>
          <w:sz w:val="24"/>
          <w:szCs w:val="24"/>
        </w:rPr>
        <w:t>Abate any violation of the Ordinance.</w:t>
      </w:r>
    </w:p>
    <w:p w14:paraId="6F816D80" w14:textId="77777777" w:rsidR="0011492D" w:rsidRDefault="0011492D" w:rsidP="0011492D">
      <w:pPr>
        <w:pStyle w:val="ListParagraph"/>
        <w:numPr>
          <w:ilvl w:val="0"/>
          <w:numId w:val="5"/>
        </w:numPr>
        <w:rPr>
          <w:sz w:val="24"/>
          <w:szCs w:val="24"/>
        </w:rPr>
      </w:pPr>
      <w:r>
        <w:rPr>
          <w:sz w:val="24"/>
          <w:szCs w:val="24"/>
        </w:rPr>
        <w:t>Seek the assistance of the office of the Sheriff of the County or the office of the Prosecuting Attorney of the County to abate or prosecute any violation of the Ordinance.</w:t>
      </w:r>
    </w:p>
    <w:p w14:paraId="5352C48E" w14:textId="77777777" w:rsidR="0011492D" w:rsidRDefault="0011492D" w:rsidP="0011492D">
      <w:pPr>
        <w:pStyle w:val="ListParagraph"/>
        <w:numPr>
          <w:ilvl w:val="0"/>
          <w:numId w:val="5"/>
        </w:numPr>
        <w:rPr>
          <w:sz w:val="24"/>
          <w:szCs w:val="24"/>
        </w:rPr>
      </w:pPr>
      <w:r>
        <w:rPr>
          <w:sz w:val="24"/>
          <w:szCs w:val="24"/>
        </w:rPr>
        <w:t>Assist law enforcement officers to abate or prosecute any violation of the Ordinance.</w:t>
      </w:r>
    </w:p>
    <w:p w14:paraId="294B5B92" w14:textId="77777777" w:rsidR="0011492D" w:rsidRDefault="0011492D" w:rsidP="0011492D">
      <w:pPr>
        <w:pStyle w:val="ListParagraph"/>
        <w:numPr>
          <w:ilvl w:val="0"/>
          <w:numId w:val="5"/>
        </w:numPr>
        <w:rPr>
          <w:sz w:val="24"/>
          <w:szCs w:val="24"/>
        </w:rPr>
      </w:pPr>
      <w:r>
        <w:rPr>
          <w:sz w:val="24"/>
          <w:szCs w:val="24"/>
        </w:rPr>
        <w:t>Provide information about the Ordinance upon the request of citizens and public agencies.</w:t>
      </w:r>
    </w:p>
    <w:p w14:paraId="4B04BDAA" w14:textId="77777777" w:rsidR="0011492D" w:rsidRDefault="0011492D" w:rsidP="0011492D">
      <w:pPr>
        <w:pStyle w:val="ListParagraph"/>
        <w:numPr>
          <w:ilvl w:val="0"/>
          <w:numId w:val="5"/>
        </w:numPr>
        <w:rPr>
          <w:sz w:val="24"/>
          <w:szCs w:val="24"/>
        </w:rPr>
      </w:pPr>
      <w:r>
        <w:rPr>
          <w:sz w:val="24"/>
          <w:szCs w:val="24"/>
        </w:rPr>
        <w:t xml:space="preserve">Pursue enforcement of the Ordinance as the Ordinance and other law provides; and </w:t>
      </w:r>
    </w:p>
    <w:p w14:paraId="0FED037E" w14:textId="77777777" w:rsidR="0011492D" w:rsidRDefault="0011492D" w:rsidP="0011492D">
      <w:pPr>
        <w:pStyle w:val="ListParagraph"/>
        <w:numPr>
          <w:ilvl w:val="0"/>
          <w:numId w:val="5"/>
        </w:numPr>
        <w:rPr>
          <w:sz w:val="24"/>
          <w:szCs w:val="24"/>
        </w:rPr>
      </w:pPr>
      <w:r>
        <w:rPr>
          <w:sz w:val="24"/>
          <w:szCs w:val="24"/>
        </w:rPr>
        <w:t>Administer the Ordinance in all respects.</w:t>
      </w:r>
    </w:p>
    <w:p w14:paraId="12ABBF5C" w14:textId="77777777" w:rsidR="0011492D" w:rsidRDefault="0011492D" w:rsidP="0011492D">
      <w:pPr>
        <w:rPr>
          <w:sz w:val="24"/>
          <w:szCs w:val="24"/>
        </w:rPr>
      </w:pPr>
      <w:r>
        <w:rPr>
          <w:sz w:val="24"/>
          <w:szCs w:val="24"/>
        </w:rPr>
        <w:tab/>
      </w:r>
      <w:r>
        <w:rPr>
          <w:b/>
          <w:bCs/>
          <w:sz w:val="24"/>
          <w:szCs w:val="24"/>
        </w:rPr>
        <w:t>Section 7.3 Prohibition.</w:t>
      </w:r>
      <w:r>
        <w:rPr>
          <w:sz w:val="24"/>
          <w:szCs w:val="24"/>
        </w:rPr>
        <w:t xml:space="preserve"> No commission, board, agency, officer, or employee of the County shall issue, grant, or approve any permit, license, certificate or any other authorization for any construction, reconstruction, alteration, enlargement or relocation of </w:t>
      </w:r>
      <w:r>
        <w:rPr>
          <w:sz w:val="24"/>
          <w:szCs w:val="24"/>
        </w:rPr>
        <w:lastRenderedPageBreak/>
        <w:t xml:space="preserve">any Vape/ Smoke Shop building or structure, or any use of land or building, that does not comply with the provisions of the Ordinance. </w:t>
      </w:r>
    </w:p>
    <w:p w14:paraId="61D8E3F1" w14:textId="77777777" w:rsidR="0011492D" w:rsidRDefault="0011492D" w:rsidP="0011492D">
      <w:pPr>
        <w:rPr>
          <w:sz w:val="24"/>
          <w:szCs w:val="24"/>
        </w:rPr>
      </w:pPr>
      <w:r>
        <w:rPr>
          <w:sz w:val="24"/>
          <w:szCs w:val="24"/>
        </w:rPr>
        <w:tab/>
      </w:r>
      <w:r>
        <w:rPr>
          <w:b/>
          <w:bCs/>
          <w:sz w:val="24"/>
          <w:szCs w:val="24"/>
        </w:rPr>
        <w:t>Section 7.4 Fractions.</w:t>
      </w:r>
      <w:r>
        <w:rPr>
          <w:sz w:val="24"/>
          <w:szCs w:val="24"/>
        </w:rPr>
        <w:t xml:space="preserve"> In administering the Ordinance, the standard rule of rounding numbers to the nearest whole shall apply. When the unit of measurement results in a fraction less than one-half or less than .5, the fraction shall be disregarded. When the unit of measurement results in a fraction of one-half or more, or .5 or over, the number shall be rounded up to the next nearest whole number.</w:t>
      </w:r>
    </w:p>
    <w:p w14:paraId="58051EC8" w14:textId="577ACE13" w:rsidR="0011492D" w:rsidRPr="004B03BA" w:rsidRDefault="0011492D" w:rsidP="0011492D">
      <w:pPr>
        <w:rPr>
          <w:sz w:val="24"/>
          <w:szCs w:val="24"/>
        </w:rPr>
      </w:pPr>
      <w:r>
        <w:rPr>
          <w:sz w:val="24"/>
          <w:szCs w:val="24"/>
        </w:rPr>
        <w:br w:type="page"/>
      </w:r>
    </w:p>
    <w:p w14:paraId="58843A65" w14:textId="77777777" w:rsidR="0011492D" w:rsidRDefault="0011492D" w:rsidP="0011492D">
      <w:pPr>
        <w:jc w:val="center"/>
        <w:rPr>
          <w:b/>
          <w:bCs/>
          <w:sz w:val="28"/>
          <w:szCs w:val="28"/>
        </w:rPr>
      </w:pPr>
      <w:r>
        <w:rPr>
          <w:b/>
          <w:bCs/>
          <w:sz w:val="28"/>
          <w:szCs w:val="28"/>
        </w:rPr>
        <w:lastRenderedPageBreak/>
        <w:t>THE TOWN OF DANVILLE VAPE/ SMOKE SHOP</w:t>
      </w:r>
    </w:p>
    <w:p w14:paraId="01A1DA36" w14:textId="0CB86706" w:rsidR="0011492D" w:rsidRDefault="0011492D" w:rsidP="0011492D">
      <w:pPr>
        <w:jc w:val="center"/>
        <w:rPr>
          <w:b/>
          <w:bCs/>
          <w:sz w:val="28"/>
          <w:szCs w:val="28"/>
        </w:rPr>
      </w:pPr>
      <w:r>
        <w:rPr>
          <w:b/>
          <w:bCs/>
          <w:sz w:val="28"/>
          <w:szCs w:val="28"/>
        </w:rPr>
        <w:t>LOCATION AND OPERATING REQUIREMENTS ORDINANCE</w:t>
      </w:r>
    </w:p>
    <w:p w14:paraId="393CEF15" w14:textId="77777777" w:rsidR="0011492D" w:rsidRDefault="0011492D" w:rsidP="0011492D">
      <w:pPr>
        <w:jc w:val="center"/>
        <w:rPr>
          <w:b/>
          <w:bCs/>
          <w:sz w:val="28"/>
          <w:szCs w:val="28"/>
        </w:rPr>
      </w:pPr>
      <w:r>
        <w:rPr>
          <w:b/>
          <w:bCs/>
          <w:sz w:val="28"/>
          <w:szCs w:val="28"/>
        </w:rPr>
        <w:t>ARTICLE 8 – VIOLATIONS</w:t>
      </w:r>
    </w:p>
    <w:p w14:paraId="71ACCB93" w14:textId="77777777" w:rsidR="0011492D" w:rsidRDefault="0011492D" w:rsidP="0011492D">
      <w:pPr>
        <w:rPr>
          <w:sz w:val="24"/>
          <w:szCs w:val="24"/>
        </w:rPr>
      </w:pPr>
      <w:r>
        <w:rPr>
          <w:sz w:val="24"/>
          <w:szCs w:val="24"/>
        </w:rPr>
        <w:t>Section 8.1</w:t>
      </w:r>
      <w:r>
        <w:rPr>
          <w:sz w:val="24"/>
          <w:szCs w:val="24"/>
        </w:rPr>
        <w:tab/>
        <w:t>Inspections</w:t>
      </w:r>
    </w:p>
    <w:p w14:paraId="0D0AAEA2" w14:textId="77777777" w:rsidR="0011492D" w:rsidRDefault="0011492D" w:rsidP="0011492D">
      <w:pPr>
        <w:rPr>
          <w:sz w:val="24"/>
          <w:szCs w:val="24"/>
        </w:rPr>
      </w:pPr>
      <w:r>
        <w:rPr>
          <w:sz w:val="24"/>
          <w:szCs w:val="24"/>
        </w:rPr>
        <w:t>Section 8.2</w:t>
      </w:r>
      <w:r>
        <w:rPr>
          <w:sz w:val="24"/>
          <w:szCs w:val="24"/>
        </w:rPr>
        <w:tab/>
        <w:t>Complaint</w:t>
      </w:r>
    </w:p>
    <w:p w14:paraId="6DDA2370" w14:textId="77777777" w:rsidR="0011492D" w:rsidRDefault="0011492D" w:rsidP="0011492D">
      <w:pPr>
        <w:rPr>
          <w:sz w:val="24"/>
          <w:szCs w:val="24"/>
        </w:rPr>
      </w:pPr>
      <w:r>
        <w:rPr>
          <w:sz w:val="24"/>
          <w:szCs w:val="24"/>
        </w:rPr>
        <w:t>Section 8.3</w:t>
      </w:r>
      <w:r>
        <w:rPr>
          <w:sz w:val="24"/>
          <w:szCs w:val="24"/>
        </w:rPr>
        <w:tab/>
        <w:t>Notice</w:t>
      </w:r>
    </w:p>
    <w:p w14:paraId="648E6E6E" w14:textId="77777777" w:rsidR="0011492D" w:rsidRDefault="0011492D" w:rsidP="0011492D">
      <w:pPr>
        <w:rPr>
          <w:sz w:val="24"/>
          <w:szCs w:val="24"/>
        </w:rPr>
      </w:pPr>
      <w:r>
        <w:rPr>
          <w:sz w:val="24"/>
          <w:szCs w:val="24"/>
        </w:rPr>
        <w:t>Section 8.4</w:t>
      </w:r>
      <w:r>
        <w:rPr>
          <w:sz w:val="24"/>
          <w:szCs w:val="24"/>
        </w:rPr>
        <w:tab/>
        <w:t>Remedies</w:t>
      </w:r>
    </w:p>
    <w:p w14:paraId="472F5DC8" w14:textId="77777777" w:rsidR="0011492D" w:rsidRDefault="0011492D" w:rsidP="0011492D">
      <w:pPr>
        <w:rPr>
          <w:sz w:val="24"/>
          <w:szCs w:val="24"/>
        </w:rPr>
      </w:pPr>
      <w:r>
        <w:rPr>
          <w:sz w:val="24"/>
          <w:szCs w:val="24"/>
        </w:rPr>
        <w:t>Section 8.5</w:t>
      </w:r>
      <w:r>
        <w:rPr>
          <w:sz w:val="24"/>
          <w:szCs w:val="24"/>
        </w:rPr>
        <w:tab/>
        <w:t>Fines</w:t>
      </w:r>
    </w:p>
    <w:p w14:paraId="7F2DAA1A" w14:textId="77777777" w:rsidR="0011492D" w:rsidRDefault="0011492D" w:rsidP="0011492D">
      <w:pPr>
        <w:rPr>
          <w:sz w:val="24"/>
          <w:szCs w:val="24"/>
        </w:rPr>
      </w:pPr>
      <w:r>
        <w:rPr>
          <w:b/>
          <w:bCs/>
          <w:sz w:val="24"/>
          <w:szCs w:val="24"/>
        </w:rPr>
        <w:tab/>
        <w:t xml:space="preserve">Section 8.1 Inspections. </w:t>
      </w:r>
      <w:r>
        <w:rPr>
          <w:sz w:val="24"/>
          <w:szCs w:val="24"/>
        </w:rPr>
        <w:t>The regulated aspects of a Vape/ Smoke Shop subject to the Ordinance shall be subject to periodic inspections by the Town Manager for the purpose of verifying compliance with the terms and conditions of the Ordinance.</w:t>
      </w:r>
    </w:p>
    <w:p w14:paraId="15E3AF98" w14:textId="77777777" w:rsidR="0011492D" w:rsidRDefault="0011492D" w:rsidP="0011492D">
      <w:pPr>
        <w:rPr>
          <w:sz w:val="24"/>
          <w:szCs w:val="24"/>
        </w:rPr>
      </w:pPr>
      <w:r>
        <w:rPr>
          <w:sz w:val="24"/>
          <w:szCs w:val="24"/>
        </w:rPr>
        <w:tab/>
      </w:r>
      <w:r>
        <w:rPr>
          <w:b/>
          <w:bCs/>
          <w:sz w:val="24"/>
          <w:szCs w:val="24"/>
        </w:rPr>
        <w:t xml:space="preserve">Section 8.2 Complaint. </w:t>
      </w:r>
      <w:r>
        <w:rPr>
          <w:sz w:val="24"/>
          <w:szCs w:val="24"/>
        </w:rPr>
        <w:t>Whenever a violation of the Ordinance occurs, or is alleged to have occurred, any person may file a written complaint with the Town of Danville. The complaint must state fully and clearly the causes and basis thereof. The Town of Danville shall properly record such complaints, conduct appropriate investigation, and act thereon as the Ordinance provides.</w:t>
      </w:r>
    </w:p>
    <w:p w14:paraId="5AD40F57" w14:textId="77777777" w:rsidR="0011492D" w:rsidRDefault="0011492D" w:rsidP="0011492D">
      <w:pPr>
        <w:rPr>
          <w:sz w:val="24"/>
          <w:szCs w:val="24"/>
        </w:rPr>
      </w:pPr>
      <w:r>
        <w:rPr>
          <w:sz w:val="24"/>
          <w:szCs w:val="24"/>
        </w:rPr>
        <w:tab/>
      </w:r>
      <w:r>
        <w:rPr>
          <w:b/>
          <w:bCs/>
          <w:sz w:val="24"/>
          <w:szCs w:val="24"/>
        </w:rPr>
        <w:t xml:space="preserve">Section 8.3 Notice. </w:t>
      </w:r>
      <w:r>
        <w:rPr>
          <w:sz w:val="24"/>
          <w:szCs w:val="24"/>
        </w:rPr>
        <w:t>If the Town Manager finds that any of the provisions of Ordinance are violated, whether reported by any person or by any commission, board, agency, officer, or employee of the Town of Danville, or by his or her own observation, he shall notify in writing the Person responsible for the Vape/ Smoke Shop. Service of the written notice shall be deemed complete upon sending the notice by certified mail to the last known address of the Person or by personal service by the office of the Danville Police Department or OPI personnel. The notice shall include the following:</w:t>
      </w:r>
    </w:p>
    <w:p w14:paraId="145D747E" w14:textId="77777777" w:rsidR="0011492D" w:rsidRDefault="0011492D" w:rsidP="0011492D">
      <w:pPr>
        <w:pStyle w:val="ListParagraph"/>
        <w:numPr>
          <w:ilvl w:val="0"/>
          <w:numId w:val="6"/>
        </w:numPr>
        <w:rPr>
          <w:sz w:val="24"/>
          <w:szCs w:val="24"/>
        </w:rPr>
      </w:pPr>
      <w:r>
        <w:rPr>
          <w:sz w:val="24"/>
          <w:szCs w:val="24"/>
        </w:rPr>
        <w:t>The street address or legal description of the property involved.</w:t>
      </w:r>
    </w:p>
    <w:p w14:paraId="604AD139" w14:textId="77777777" w:rsidR="0011492D" w:rsidRDefault="0011492D" w:rsidP="0011492D">
      <w:pPr>
        <w:pStyle w:val="ListParagraph"/>
        <w:numPr>
          <w:ilvl w:val="0"/>
          <w:numId w:val="6"/>
        </w:numPr>
        <w:rPr>
          <w:sz w:val="24"/>
          <w:szCs w:val="24"/>
        </w:rPr>
      </w:pPr>
      <w:r>
        <w:rPr>
          <w:sz w:val="24"/>
          <w:szCs w:val="24"/>
        </w:rPr>
        <w:t>A statement indicating the nature of the violation and the specific section of the Ordinance that has been violated.</w:t>
      </w:r>
    </w:p>
    <w:p w14:paraId="3149748A" w14:textId="77777777" w:rsidR="0011492D" w:rsidRDefault="0011492D" w:rsidP="0011492D">
      <w:pPr>
        <w:pStyle w:val="ListParagraph"/>
        <w:numPr>
          <w:ilvl w:val="0"/>
          <w:numId w:val="6"/>
        </w:numPr>
        <w:rPr>
          <w:sz w:val="24"/>
          <w:szCs w:val="24"/>
        </w:rPr>
      </w:pPr>
      <w:r>
        <w:rPr>
          <w:sz w:val="24"/>
          <w:szCs w:val="24"/>
        </w:rPr>
        <w:t>A description of the action required to correct the violation.</w:t>
      </w:r>
    </w:p>
    <w:p w14:paraId="6A089D22" w14:textId="77777777" w:rsidR="0011492D" w:rsidRDefault="0011492D" w:rsidP="0011492D">
      <w:pPr>
        <w:pStyle w:val="ListParagraph"/>
        <w:numPr>
          <w:ilvl w:val="0"/>
          <w:numId w:val="6"/>
        </w:numPr>
        <w:rPr>
          <w:sz w:val="24"/>
          <w:szCs w:val="24"/>
        </w:rPr>
      </w:pPr>
      <w:r>
        <w:rPr>
          <w:sz w:val="24"/>
          <w:szCs w:val="24"/>
        </w:rPr>
        <w:t xml:space="preserve">A statement indicating the time within which compliance with the Ordinance must be accomplished; and </w:t>
      </w:r>
    </w:p>
    <w:p w14:paraId="67811ABC" w14:textId="77777777" w:rsidR="0011492D" w:rsidRDefault="0011492D" w:rsidP="0011492D">
      <w:pPr>
        <w:pStyle w:val="ListParagraph"/>
        <w:numPr>
          <w:ilvl w:val="0"/>
          <w:numId w:val="6"/>
        </w:numPr>
        <w:rPr>
          <w:sz w:val="24"/>
          <w:szCs w:val="24"/>
        </w:rPr>
      </w:pPr>
      <w:r>
        <w:rPr>
          <w:sz w:val="24"/>
          <w:szCs w:val="24"/>
        </w:rPr>
        <w:t>A statement advising that upon failure to comply with the requirements within said time, The Town shall take such enforcement procedures as may be required by the Ordinance.</w:t>
      </w:r>
    </w:p>
    <w:p w14:paraId="02D4470E" w14:textId="77777777" w:rsidR="0011492D" w:rsidRPr="00243FB2" w:rsidRDefault="0011492D" w:rsidP="0011492D">
      <w:pPr>
        <w:rPr>
          <w:sz w:val="24"/>
          <w:szCs w:val="24"/>
        </w:rPr>
      </w:pPr>
    </w:p>
    <w:p w14:paraId="24B684FB" w14:textId="77777777" w:rsidR="0011492D" w:rsidRDefault="0011492D" w:rsidP="0011492D">
      <w:pPr>
        <w:rPr>
          <w:sz w:val="24"/>
          <w:szCs w:val="24"/>
        </w:rPr>
      </w:pPr>
      <w:r>
        <w:rPr>
          <w:b/>
          <w:bCs/>
          <w:sz w:val="24"/>
          <w:szCs w:val="24"/>
        </w:rPr>
        <w:lastRenderedPageBreak/>
        <w:tab/>
        <w:t xml:space="preserve">Section 8.4 Remedies. </w:t>
      </w:r>
      <w:r>
        <w:rPr>
          <w:sz w:val="24"/>
          <w:szCs w:val="24"/>
        </w:rPr>
        <w:t>The Town Manager and/or Town Council are authorized to take any of the following actions:</w:t>
      </w:r>
    </w:p>
    <w:p w14:paraId="09186110" w14:textId="77777777" w:rsidR="0011492D" w:rsidRDefault="0011492D" w:rsidP="0011492D">
      <w:pPr>
        <w:pStyle w:val="ListParagraph"/>
        <w:numPr>
          <w:ilvl w:val="0"/>
          <w:numId w:val="7"/>
        </w:numPr>
        <w:rPr>
          <w:sz w:val="24"/>
          <w:szCs w:val="24"/>
        </w:rPr>
      </w:pPr>
      <w:r>
        <w:rPr>
          <w:sz w:val="24"/>
          <w:szCs w:val="24"/>
        </w:rPr>
        <w:t>Order the discontinuance of illegal use of land or Improvements.</w:t>
      </w:r>
    </w:p>
    <w:p w14:paraId="07505F0F" w14:textId="77777777" w:rsidR="0011492D" w:rsidRDefault="0011492D" w:rsidP="0011492D">
      <w:pPr>
        <w:pStyle w:val="ListParagraph"/>
        <w:numPr>
          <w:ilvl w:val="0"/>
          <w:numId w:val="7"/>
        </w:numPr>
        <w:rPr>
          <w:sz w:val="24"/>
          <w:szCs w:val="24"/>
        </w:rPr>
      </w:pPr>
      <w:r>
        <w:rPr>
          <w:sz w:val="24"/>
          <w:szCs w:val="24"/>
        </w:rPr>
        <w:t>Order the removal of illegal Improvements or structures of illegal additions, alterations, or structural changes.</w:t>
      </w:r>
    </w:p>
    <w:p w14:paraId="315B776D" w14:textId="77777777" w:rsidR="0011492D" w:rsidRDefault="0011492D" w:rsidP="0011492D">
      <w:pPr>
        <w:pStyle w:val="ListParagraph"/>
        <w:numPr>
          <w:ilvl w:val="0"/>
          <w:numId w:val="7"/>
        </w:numPr>
        <w:rPr>
          <w:sz w:val="24"/>
          <w:szCs w:val="24"/>
        </w:rPr>
      </w:pPr>
      <w:r>
        <w:rPr>
          <w:sz w:val="24"/>
          <w:szCs w:val="24"/>
        </w:rPr>
        <w:t>Order the discontinuance of any illegal work being done.</w:t>
      </w:r>
    </w:p>
    <w:p w14:paraId="1D01542F" w14:textId="77777777" w:rsidR="0011492D" w:rsidRDefault="0011492D" w:rsidP="0011492D">
      <w:pPr>
        <w:pStyle w:val="ListParagraph"/>
        <w:numPr>
          <w:ilvl w:val="0"/>
          <w:numId w:val="7"/>
        </w:numPr>
        <w:rPr>
          <w:sz w:val="24"/>
          <w:szCs w:val="24"/>
        </w:rPr>
      </w:pPr>
      <w:r>
        <w:rPr>
          <w:sz w:val="24"/>
          <w:szCs w:val="24"/>
        </w:rPr>
        <w:t>Issue a written notice to the Applicant who shall immediately cease and desist all use(s) which are not in compliance with this Ordinance.</w:t>
      </w:r>
    </w:p>
    <w:p w14:paraId="570762C5" w14:textId="77777777" w:rsidR="0011492D" w:rsidRDefault="0011492D" w:rsidP="0011492D">
      <w:pPr>
        <w:pStyle w:val="ListParagraph"/>
        <w:numPr>
          <w:ilvl w:val="0"/>
          <w:numId w:val="7"/>
        </w:numPr>
        <w:rPr>
          <w:sz w:val="24"/>
          <w:szCs w:val="24"/>
        </w:rPr>
      </w:pPr>
      <w:r>
        <w:rPr>
          <w:sz w:val="24"/>
          <w:szCs w:val="24"/>
        </w:rPr>
        <w:t xml:space="preserve">Any other action authorized by the Ordinance to ensure compliance with its provisions; and </w:t>
      </w:r>
    </w:p>
    <w:p w14:paraId="5164F549" w14:textId="77777777" w:rsidR="0011492D" w:rsidRDefault="0011492D" w:rsidP="0011492D">
      <w:pPr>
        <w:pStyle w:val="ListParagraph"/>
        <w:numPr>
          <w:ilvl w:val="0"/>
          <w:numId w:val="7"/>
        </w:numPr>
        <w:rPr>
          <w:sz w:val="24"/>
          <w:szCs w:val="24"/>
        </w:rPr>
      </w:pPr>
      <w:r>
        <w:rPr>
          <w:sz w:val="24"/>
          <w:szCs w:val="24"/>
        </w:rPr>
        <w:t>Any other remedies provided by law, including, without limitation, injunction, or abatement by judicial proceeding in the County Circuit Court. Nothing contained in the Ordinance shall be deemed to prevent the Town Manager, Town Council or Town of Danville from pursuing other lawful actions to prevent or remedy violations of the Ordinance.</w:t>
      </w:r>
    </w:p>
    <w:p w14:paraId="2922C391" w14:textId="77777777" w:rsidR="0011492D" w:rsidRPr="00243FB2" w:rsidRDefault="0011492D" w:rsidP="0011492D">
      <w:pPr>
        <w:rPr>
          <w:sz w:val="24"/>
          <w:szCs w:val="24"/>
        </w:rPr>
      </w:pPr>
      <w:r>
        <w:rPr>
          <w:sz w:val="24"/>
          <w:szCs w:val="24"/>
        </w:rPr>
        <w:tab/>
      </w:r>
      <w:r>
        <w:rPr>
          <w:b/>
          <w:bCs/>
          <w:sz w:val="24"/>
          <w:szCs w:val="24"/>
        </w:rPr>
        <w:t xml:space="preserve">Section 8.5 Fine. </w:t>
      </w:r>
      <w:r>
        <w:rPr>
          <w:sz w:val="24"/>
          <w:szCs w:val="24"/>
        </w:rPr>
        <w:t xml:space="preserve">The Town Manager may impose a monetary fine of not less than One Hundred Dollars ($100.00) nor more than Five Hundred Dollars ($500.00) against any person or persons who violate the Ordinance, or any order or notice issued thereunder. Each day during which violation of the Ordinance continues constitutes a separate offense. </w:t>
      </w:r>
    </w:p>
    <w:p w14:paraId="6A25B7BB" w14:textId="7BBD78A9" w:rsidR="00777CB5" w:rsidRDefault="00777CB5">
      <w:pPr>
        <w:rPr>
          <w:sz w:val="24"/>
          <w:szCs w:val="24"/>
        </w:rPr>
      </w:pPr>
      <w:r>
        <w:rPr>
          <w:sz w:val="24"/>
          <w:szCs w:val="24"/>
        </w:rPr>
        <w:br w:type="page"/>
      </w:r>
    </w:p>
    <w:p w14:paraId="4B32F040" w14:textId="77777777" w:rsidR="00777CB5" w:rsidRDefault="00777CB5" w:rsidP="00777CB5">
      <w:pPr>
        <w:ind w:left="720" w:firstLine="720"/>
        <w:rPr>
          <w:b/>
          <w:bCs/>
          <w:sz w:val="28"/>
          <w:szCs w:val="28"/>
        </w:rPr>
      </w:pPr>
      <w:r>
        <w:rPr>
          <w:b/>
          <w:bCs/>
          <w:sz w:val="28"/>
          <w:szCs w:val="28"/>
        </w:rPr>
        <w:lastRenderedPageBreak/>
        <w:t>THE TOWN OF DANVILLE VAPE/SMOKE SHOP</w:t>
      </w:r>
    </w:p>
    <w:p w14:paraId="7C37B731" w14:textId="77777777" w:rsidR="00777CB5" w:rsidRDefault="00777CB5" w:rsidP="00777CB5">
      <w:pPr>
        <w:rPr>
          <w:b/>
          <w:bCs/>
          <w:sz w:val="28"/>
          <w:szCs w:val="28"/>
        </w:rPr>
      </w:pPr>
      <w:r>
        <w:rPr>
          <w:b/>
          <w:bCs/>
          <w:sz w:val="28"/>
          <w:szCs w:val="28"/>
        </w:rPr>
        <w:tab/>
        <w:t xml:space="preserve">LOCATION AND OPERATING REQUIREMENTS ORDINANCE </w:t>
      </w:r>
    </w:p>
    <w:p w14:paraId="007BBAE1" w14:textId="77777777" w:rsidR="00777CB5" w:rsidRDefault="00777CB5" w:rsidP="00777CB5">
      <w:pPr>
        <w:rPr>
          <w:b/>
          <w:bCs/>
          <w:sz w:val="28"/>
          <w:szCs w:val="28"/>
        </w:rPr>
      </w:pPr>
      <w:r>
        <w:rPr>
          <w:b/>
          <w:bCs/>
          <w:sz w:val="28"/>
          <w:szCs w:val="28"/>
        </w:rPr>
        <w:tab/>
      </w:r>
      <w:r>
        <w:rPr>
          <w:b/>
          <w:bCs/>
          <w:sz w:val="28"/>
          <w:szCs w:val="28"/>
        </w:rPr>
        <w:tab/>
      </w:r>
      <w:r>
        <w:rPr>
          <w:b/>
          <w:bCs/>
          <w:sz w:val="28"/>
          <w:szCs w:val="28"/>
        </w:rPr>
        <w:tab/>
      </w:r>
      <w:r>
        <w:rPr>
          <w:b/>
          <w:bCs/>
          <w:sz w:val="28"/>
          <w:szCs w:val="28"/>
        </w:rPr>
        <w:tab/>
        <w:t xml:space="preserve">ARTICLE 9- APPEAL </w:t>
      </w:r>
    </w:p>
    <w:p w14:paraId="25BD08C1" w14:textId="77777777" w:rsidR="00777CB5" w:rsidRDefault="00777CB5" w:rsidP="00777CB5">
      <w:pPr>
        <w:rPr>
          <w:sz w:val="24"/>
          <w:szCs w:val="24"/>
        </w:rPr>
      </w:pPr>
    </w:p>
    <w:p w14:paraId="6005A4BC" w14:textId="77777777" w:rsidR="00777CB5" w:rsidRDefault="00777CB5" w:rsidP="00777CB5">
      <w:pPr>
        <w:rPr>
          <w:sz w:val="24"/>
          <w:szCs w:val="24"/>
        </w:rPr>
      </w:pPr>
      <w:r>
        <w:rPr>
          <w:sz w:val="24"/>
          <w:szCs w:val="24"/>
        </w:rPr>
        <w:t>Section 9.1</w:t>
      </w:r>
      <w:r>
        <w:rPr>
          <w:sz w:val="24"/>
          <w:szCs w:val="24"/>
        </w:rPr>
        <w:tab/>
        <w:t xml:space="preserve">         General Procedure </w:t>
      </w:r>
    </w:p>
    <w:p w14:paraId="538DB6B8" w14:textId="77777777" w:rsidR="00777CB5" w:rsidRDefault="00777CB5" w:rsidP="00777CB5">
      <w:pPr>
        <w:rPr>
          <w:sz w:val="24"/>
          <w:szCs w:val="24"/>
        </w:rPr>
      </w:pPr>
      <w:r>
        <w:rPr>
          <w:sz w:val="24"/>
          <w:szCs w:val="24"/>
        </w:rPr>
        <w:t xml:space="preserve">Section 9.2 </w:t>
      </w:r>
      <w:r>
        <w:rPr>
          <w:sz w:val="24"/>
          <w:szCs w:val="24"/>
        </w:rPr>
        <w:tab/>
        <w:t xml:space="preserve">         Notice </w:t>
      </w:r>
    </w:p>
    <w:p w14:paraId="7EA7A115" w14:textId="77777777" w:rsidR="00777CB5" w:rsidRDefault="00777CB5" w:rsidP="00777CB5">
      <w:pPr>
        <w:rPr>
          <w:sz w:val="24"/>
          <w:szCs w:val="24"/>
        </w:rPr>
      </w:pPr>
      <w:r>
        <w:rPr>
          <w:sz w:val="24"/>
          <w:szCs w:val="24"/>
        </w:rPr>
        <w:t xml:space="preserve">Section 9.3            Hearing </w:t>
      </w:r>
    </w:p>
    <w:p w14:paraId="7FDBA693" w14:textId="77777777" w:rsidR="00777CB5" w:rsidRDefault="00777CB5" w:rsidP="00777CB5">
      <w:pPr>
        <w:rPr>
          <w:sz w:val="24"/>
          <w:szCs w:val="24"/>
        </w:rPr>
      </w:pPr>
      <w:r>
        <w:rPr>
          <w:sz w:val="24"/>
          <w:szCs w:val="24"/>
        </w:rPr>
        <w:t xml:space="preserve">Section 9.4            Appeal/Variance </w:t>
      </w:r>
    </w:p>
    <w:p w14:paraId="289250A9" w14:textId="77777777" w:rsidR="00777CB5" w:rsidRDefault="00777CB5" w:rsidP="00777CB5">
      <w:pPr>
        <w:rPr>
          <w:sz w:val="24"/>
          <w:szCs w:val="24"/>
        </w:rPr>
      </w:pPr>
    </w:p>
    <w:p w14:paraId="316DC5A9" w14:textId="753169CC" w:rsidR="00777CB5" w:rsidRDefault="00777CB5" w:rsidP="00777CB5">
      <w:pPr>
        <w:rPr>
          <w:sz w:val="24"/>
          <w:szCs w:val="24"/>
        </w:rPr>
      </w:pPr>
      <w:r>
        <w:rPr>
          <w:b/>
          <w:bCs/>
          <w:sz w:val="24"/>
          <w:szCs w:val="24"/>
        </w:rPr>
        <w:tab/>
        <w:t>Section 9. 1</w:t>
      </w:r>
      <w:r>
        <w:rPr>
          <w:sz w:val="24"/>
          <w:szCs w:val="24"/>
        </w:rPr>
        <w:t xml:space="preserve">     </w:t>
      </w:r>
      <w:r>
        <w:rPr>
          <w:b/>
          <w:bCs/>
          <w:sz w:val="24"/>
          <w:szCs w:val="24"/>
        </w:rPr>
        <w:t>General Procedure</w:t>
      </w:r>
      <w:r>
        <w:rPr>
          <w:sz w:val="24"/>
          <w:szCs w:val="24"/>
        </w:rPr>
        <w:t xml:space="preserve">. Any person who is aggrieved by any order, requirement, decision or determination made by the Town </w:t>
      </w:r>
      <w:proofErr w:type="gramStart"/>
      <w:r>
        <w:rPr>
          <w:sz w:val="24"/>
          <w:szCs w:val="24"/>
        </w:rPr>
        <w:t>Manager  may</w:t>
      </w:r>
      <w:proofErr w:type="gramEnd"/>
      <w:r>
        <w:rPr>
          <w:sz w:val="24"/>
          <w:szCs w:val="24"/>
        </w:rPr>
        <w:t xml:space="preserve"> appeal the decision to the Town Council. The appeal shall be filed on forms prescribed by the Town Council and Infrastructure. The appeal shall specify the reasons for the appeal and shall be filed withing thirty (30) calendar days of the original action in question. The appeal form shall also include the names and addresses of all recorded landowners of real property located within two hundred fifty (250) feet of any part of the premises. If said real property includes a lot within a subdivision, the name and address of the president of the subdivisions homeowner’s association shall also be included. </w:t>
      </w:r>
    </w:p>
    <w:p w14:paraId="76F25916" w14:textId="03B49E11" w:rsidR="00777CB5" w:rsidRDefault="00777CB5" w:rsidP="00777CB5">
      <w:pPr>
        <w:rPr>
          <w:sz w:val="24"/>
          <w:szCs w:val="24"/>
        </w:rPr>
      </w:pPr>
      <w:r>
        <w:rPr>
          <w:b/>
          <w:bCs/>
          <w:sz w:val="24"/>
          <w:szCs w:val="24"/>
        </w:rPr>
        <w:tab/>
        <w:t>Section 9. 2      Notice.</w:t>
      </w:r>
      <w:r>
        <w:rPr>
          <w:sz w:val="24"/>
          <w:szCs w:val="24"/>
        </w:rPr>
        <w:t xml:space="preserve"> The Town Council shall give an opportunity to any interested person to examine or comment upon the appeal request. Upon receipt of the appeal request, the Town Manager shall submit a notice for publication in one newspaper of </w:t>
      </w:r>
      <w:proofErr w:type="gramStart"/>
      <w:r>
        <w:rPr>
          <w:sz w:val="24"/>
          <w:szCs w:val="24"/>
        </w:rPr>
        <w:t>general</w:t>
      </w:r>
      <w:proofErr w:type="gramEnd"/>
      <w:r>
        <w:rPr>
          <w:sz w:val="24"/>
          <w:szCs w:val="24"/>
        </w:rPr>
        <w:t xml:space="preserve"> circulation to be published at least thirty (30) days prior to the meeting. At the same time as the notice is submitted for newspaper publication, a notice shall be sent to all recorded landowners whose real property is situated within two hundred fifty (250) feet of any part of the premises. If said real property includes a lot within a subdivision, a notice shall also be sent to the president for that subdivision’s homeowners association. Whenever a public </w:t>
      </w:r>
      <w:proofErr w:type="spellStart"/>
      <w:proofErr w:type="gramStart"/>
      <w:r>
        <w:rPr>
          <w:sz w:val="24"/>
          <w:szCs w:val="24"/>
        </w:rPr>
        <w:t>hearting</w:t>
      </w:r>
      <w:proofErr w:type="spellEnd"/>
      <w:proofErr w:type="gramEnd"/>
      <w:r>
        <w:rPr>
          <w:sz w:val="24"/>
          <w:szCs w:val="24"/>
        </w:rPr>
        <w:t xml:space="preserve"> involves property located within two hundred fifty (250) feet of a municipality, written notice shall also be sent by certified mail to the clerk of the municipality. Copies of the Application, evidence of Ordinance violation and any other relevant material shall be maintained and filed by the Town Manager and Infrastructure for public review prior to the meeting. </w:t>
      </w:r>
    </w:p>
    <w:p w14:paraId="123F0D2C" w14:textId="43209578" w:rsidR="00777CB5" w:rsidRDefault="00777CB5" w:rsidP="00777CB5">
      <w:pPr>
        <w:rPr>
          <w:sz w:val="24"/>
          <w:szCs w:val="24"/>
        </w:rPr>
      </w:pPr>
      <w:r>
        <w:rPr>
          <w:b/>
          <w:bCs/>
          <w:sz w:val="24"/>
          <w:szCs w:val="24"/>
        </w:rPr>
        <w:tab/>
        <w:t>Section 9. 3</w:t>
      </w:r>
      <w:r>
        <w:rPr>
          <w:sz w:val="24"/>
          <w:szCs w:val="24"/>
        </w:rPr>
        <w:t xml:space="preserve">        </w:t>
      </w:r>
      <w:r>
        <w:rPr>
          <w:b/>
          <w:bCs/>
          <w:sz w:val="24"/>
          <w:szCs w:val="24"/>
        </w:rPr>
        <w:t>Hearing</w:t>
      </w:r>
      <w:r>
        <w:rPr>
          <w:sz w:val="24"/>
          <w:szCs w:val="24"/>
        </w:rPr>
        <w:t xml:space="preserve">.   The Town Council shall hold a duly scheduled public hearing on the appeal. If the Town Council decides to uphold the administrative decision, the administrative decision stands and the appeal is denied. The Town Council and </w:t>
      </w:r>
      <w:r>
        <w:rPr>
          <w:sz w:val="24"/>
          <w:szCs w:val="24"/>
        </w:rPr>
        <w:lastRenderedPageBreak/>
        <w:t xml:space="preserve">infrastructure shall then formally notify, in writing, the Applicant of the decision and of the right to appeal to the Town Council within (30) days of the decision by the Town Council. If the Town Council reverses or modifies the administrative decision, the appeal stands as approved by the Town Council. The Town Council and the Infrastructure shall then formally notify the Applicant of the decision in writing. </w:t>
      </w:r>
    </w:p>
    <w:p w14:paraId="63933B0F" w14:textId="5412E546" w:rsidR="00777CB5" w:rsidRDefault="00777CB5" w:rsidP="00777CB5">
      <w:pPr>
        <w:rPr>
          <w:sz w:val="24"/>
          <w:szCs w:val="24"/>
        </w:rPr>
      </w:pPr>
      <w:r>
        <w:rPr>
          <w:b/>
          <w:bCs/>
          <w:sz w:val="24"/>
          <w:szCs w:val="24"/>
        </w:rPr>
        <w:tab/>
        <w:t>Section 9. 4    Appeal</w:t>
      </w:r>
      <w:r>
        <w:rPr>
          <w:sz w:val="24"/>
          <w:szCs w:val="24"/>
        </w:rPr>
        <w:t xml:space="preserve">. Appeals regarding any decision made the Town Council in the administration of the Ordinance shall be by Writ of Certiorari Procedure as set forth 8A-5-10 and 8A-9-1 et. Seq. of the Code of West Virginia of 1931, as amended, or as state law provides. </w:t>
      </w:r>
    </w:p>
    <w:p w14:paraId="224DA7FC" w14:textId="73F28F9C" w:rsidR="00777CB5" w:rsidRDefault="00777CB5" w:rsidP="00777CB5">
      <w:pPr>
        <w:rPr>
          <w:sz w:val="24"/>
          <w:szCs w:val="24"/>
        </w:rPr>
      </w:pPr>
      <w:r>
        <w:rPr>
          <w:b/>
          <w:bCs/>
          <w:sz w:val="24"/>
          <w:szCs w:val="24"/>
        </w:rPr>
        <w:tab/>
        <w:t>VARIANCE</w:t>
      </w:r>
      <w:r>
        <w:rPr>
          <w:sz w:val="24"/>
          <w:szCs w:val="24"/>
        </w:rPr>
        <w:t xml:space="preserve">. The Town Council or Town Manager may waive any requirement of the Ordinance where the purposes of the provision of the ordinance may be served by an alternative proposal.  </w:t>
      </w:r>
    </w:p>
    <w:p w14:paraId="183239DA" w14:textId="77777777" w:rsidR="00777CB5" w:rsidRDefault="00777CB5" w:rsidP="00777CB5">
      <w:pPr>
        <w:rPr>
          <w:sz w:val="24"/>
          <w:szCs w:val="24"/>
        </w:rPr>
      </w:pPr>
    </w:p>
    <w:p w14:paraId="59E228BA" w14:textId="77777777" w:rsidR="00777CB5" w:rsidRDefault="00777CB5" w:rsidP="00777CB5">
      <w:pPr>
        <w:rPr>
          <w:sz w:val="24"/>
          <w:szCs w:val="24"/>
        </w:rPr>
      </w:pPr>
    </w:p>
    <w:p w14:paraId="54413AD1" w14:textId="77777777" w:rsidR="00777CB5" w:rsidRDefault="00777CB5" w:rsidP="00777CB5">
      <w:pPr>
        <w:rPr>
          <w:sz w:val="24"/>
          <w:szCs w:val="24"/>
        </w:rPr>
      </w:pPr>
    </w:p>
    <w:p w14:paraId="657A3632" w14:textId="77777777" w:rsidR="00777CB5" w:rsidRDefault="00777CB5" w:rsidP="00777CB5">
      <w:pPr>
        <w:rPr>
          <w:sz w:val="24"/>
          <w:szCs w:val="24"/>
        </w:rPr>
      </w:pPr>
    </w:p>
    <w:p w14:paraId="1C7E06F0" w14:textId="77777777" w:rsidR="00777CB5" w:rsidRDefault="00777CB5" w:rsidP="00777CB5">
      <w:pPr>
        <w:rPr>
          <w:sz w:val="24"/>
          <w:szCs w:val="24"/>
        </w:rPr>
      </w:pPr>
    </w:p>
    <w:p w14:paraId="29DCF8CF" w14:textId="77777777" w:rsidR="00777CB5" w:rsidRDefault="00777CB5" w:rsidP="00777CB5">
      <w:pPr>
        <w:rPr>
          <w:sz w:val="24"/>
          <w:szCs w:val="24"/>
        </w:rPr>
      </w:pPr>
    </w:p>
    <w:p w14:paraId="1D41EBF4" w14:textId="77777777" w:rsidR="00777CB5" w:rsidRDefault="00777CB5" w:rsidP="00777CB5">
      <w:pPr>
        <w:rPr>
          <w:sz w:val="24"/>
          <w:szCs w:val="24"/>
        </w:rPr>
      </w:pPr>
    </w:p>
    <w:p w14:paraId="05059F73" w14:textId="77777777" w:rsidR="00777CB5" w:rsidRDefault="00777CB5" w:rsidP="00777CB5">
      <w:pPr>
        <w:rPr>
          <w:sz w:val="24"/>
          <w:szCs w:val="24"/>
        </w:rPr>
      </w:pPr>
    </w:p>
    <w:p w14:paraId="43C2ADE8" w14:textId="77777777" w:rsidR="00777CB5" w:rsidRDefault="00777CB5" w:rsidP="00777CB5">
      <w:pPr>
        <w:rPr>
          <w:sz w:val="24"/>
          <w:szCs w:val="24"/>
        </w:rPr>
      </w:pPr>
    </w:p>
    <w:p w14:paraId="1E9680CA" w14:textId="77777777" w:rsidR="00777CB5" w:rsidRDefault="00777CB5" w:rsidP="00777CB5">
      <w:pPr>
        <w:rPr>
          <w:sz w:val="24"/>
          <w:szCs w:val="24"/>
        </w:rPr>
      </w:pPr>
    </w:p>
    <w:p w14:paraId="0ED78141" w14:textId="77777777" w:rsidR="00777CB5" w:rsidRDefault="00777CB5" w:rsidP="00777CB5">
      <w:pPr>
        <w:rPr>
          <w:sz w:val="24"/>
          <w:szCs w:val="24"/>
        </w:rPr>
      </w:pPr>
    </w:p>
    <w:p w14:paraId="7C86531B" w14:textId="77777777" w:rsidR="00777CB5" w:rsidRDefault="00777CB5" w:rsidP="00777CB5">
      <w:pPr>
        <w:rPr>
          <w:sz w:val="24"/>
          <w:szCs w:val="24"/>
        </w:rPr>
      </w:pPr>
    </w:p>
    <w:p w14:paraId="482F315D" w14:textId="77777777" w:rsidR="00777CB5" w:rsidRDefault="00777CB5" w:rsidP="00777CB5">
      <w:pPr>
        <w:rPr>
          <w:sz w:val="24"/>
          <w:szCs w:val="24"/>
        </w:rPr>
      </w:pPr>
    </w:p>
    <w:p w14:paraId="55858EAE" w14:textId="77777777" w:rsidR="00777CB5" w:rsidRDefault="00777CB5" w:rsidP="00777CB5">
      <w:pPr>
        <w:rPr>
          <w:sz w:val="24"/>
          <w:szCs w:val="24"/>
        </w:rPr>
      </w:pPr>
    </w:p>
    <w:p w14:paraId="294C0556" w14:textId="647580D1" w:rsidR="00777CB5" w:rsidRDefault="00777CB5" w:rsidP="00777CB5">
      <w:pPr>
        <w:rPr>
          <w:sz w:val="24"/>
          <w:szCs w:val="24"/>
        </w:rPr>
      </w:pPr>
      <w:r>
        <w:rPr>
          <w:sz w:val="24"/>
          <w:szCs w:val="24"/>
        </w:rPr>
        <w:br w:type="page"/>
      </w:r>
    </w:p>
    <w:p w14:paraId="7304F61E" w14:textId="77777777" w:rsidR="00777CB5" w:rsidRDefault="00777CB5" w:rsidP="00777CB5">
      <w:pPr>
        <w:jc w:val="center"/>
        <w:rPr>
          <w:b/>
          <w:bCs/>
          <w:sz w:val="28"/>
          <w:szCs w:val="28"/>
        </w:rPr>
      </w:pPr>
      <w:r>
        <w:rPr>
          <w:b/>
          <w:bCs/>
          <w:sz w:val="28"/>
          <w:szCs w:val="28"/>
        </w:rPr>
        <w:lastRenderedPageBreak/>
        <w:t xml:space="preserve">THE TOWN OF </w:t>
      </w:r>
      <w:proofErr w:type="gramStart"/>
      <w:r>
        <w:rPr>
          <w:b/>
          <w:bCs/>
          <w:sz w:val="28"/>
          <w:szCs w:val="28"/>
        </w:rPr>
        <w:t>DANVILLE  VAPE</w:t>
      </w:r>
      <w:proofErr w:type="gramEnd"/>
      <w:r>
        <w:rPr>
          <w:b/>
          <w:bCs/>
          <w:sz w:val="28"/>
          <w:szCs w:val="28"/>
        </w:rPr>
        <w:t xml:space="preserve">/SMOKE SHOP </w:t>
      </w:r>
    </w:p>
    <w:p w14:paraId="74241816" w14:textId="2C0265B7" w:rsidR="00777CB5" w:rsidRDefault="00777CB5" w:rsidP="00777CB5">
      <w:pPr>
        <w:jc w:val="center"/>
        <w:rPr>
          <w:b/>
          <w:bCs/>
          <w:sz w:val="28"/>
          <w:szCs w:val="28"/>
        </w:rPr>
      </w:pPr>
      <w:r>
        <w:rPr>
          <w:b/>
          <w:bCs/>
          <w:sz w:val="28"/>
          <w:szCs w:val="28"/>
        </w:rPr>
        <w:t>LOCATION AND OPERATING REQUIREMENTS ORDINANCE</w:t>
      </w:r>
    </w:p>
    <w:p w14:paraId="27BCF74F" w14:textId="77777777" w:rsidR="00777CB5" w:rsidRDefault="00777CB5" w:rsidP="00777CB5">
      <w:pPr>
        <w:rPr>
          <w:b/>
          <w:bCs/>
          <w:sz w:val="28"/>
          <w:szCs w:val="28"/>
        </w:rPr>
      </w:pPr>
      <w:r>
        <w:rPr>
          <w:b/>
          <w:bCs/>
          <w:sz w:val="28"/>
          <w:szCs w:val="28"/>
        </w:rPr>
        <w:tab/>
      </w:r>
    </w:p>
    <w:p w14:paraId="17685A28" w14:textId="77777777" w:rsidR="00777CB5" w:rsidRDefault="00777CB5" w:rsidP="00777CB5">
      <w:pPr>
        <w:rPr>
          <w:sz w:val="28"/>
          <w:szCs w:val="28"/>
        </w:rPr>
      </w:pPr>
      <w:r>
        <w:rPr>
          <w:sz w:val="28"/>
          <w:szCs w:val="28"/>
        </w:rPr>
        <w:tab/>
        <w:t xml:space="preserve">This ordinance shall be in full force and effect from and after its passage and publication as provided by law. </w:t>
      </w:r>
    </w:p>
    <w:p w14:paraId="19577CD0" w14:textId="77777777" w:rsidR="00777CB5" w:rsidRDefault="00777CB5" w:rsidP="00777CB5">
      <w:pPr>
        <w:rPr>
          <w:sz w:val="28"/>
          <w:szCs w:val="28"/>
        </w:rPr>
      </w:pPr>
    </w:p>
    <w:p w14:paraId="4C5BE797" w14:textId="77777777" w:rsidR="00777CB5" w:rsidRDefault="00777CB5" w:rsidP="00777CB5">
      <w:pPr>
        <w:rPr>
          <w:sz w:val="28"/>
          <w:szCs w:val="28"/>
        </w:rPr>
      </w:pPr>
      <w:r>
        <w:rPr>
          <w:sz w:val="28"/>
          <w:szCs w:val="28"/>
        </w:rPr>
        <w:t xml:space="preserve">PASSED by the Town of Danville Council </w:t>
      </w:r>
    </w:p>
    <w:p w14:paraId="7CD07640" w14:textId="77777777" w:rsidR="00777CB5" w:rsidRDefault="00777CB5" w:rsidP="00777CB5">
      <w:pPr>
        <w:rPr>
          <w:sz w:val="28"/>
          <w:szCs w:val="28"/>
        </w:rPr>
      </w:pPr>
    </w:p>
    <w:p w14:paraId="645572C1" w14:textId="77777777" w:rsidR="00777CB5" w:rsidRDefault="00777CB5" w:rsidP="00777CB5">
      <w:pPr>
        <w:rPr>
          <w:sz w:val="28"/>
          <w:szCs w:val="28"/>
        </w:rPr>
      </w:pPr>
      <w:r>
        <w:rPr>
          <w:sz w:val="28"/>
          <w:szCs w:val="28"/>
        </w:rPr>
        <w:t xml:space="preserve">______________________________________________ 2024. </w:t>
      </w:r>
    </w:p>
    <w:p w14:paraId="3D20398B" w14:textId="77777777" w:rsidR="00777CB5" w:rsidRDefault="00777CB5" w:rsidP="00777CB5">
      <w:pPr>
        <w:rPr>
          <w:sz w:val="28"/>
          <w:szCs w:val="28"/>
        </w:rPr>
      </w:pPr>
    </w:p>
    <w:p w14:paraId="184C64C3" w14:textId="77777777" w:rsidR="00777CB5" w:rsidRDefault="00777CB5" w:rsidP="00777CB5">
      <w:pPr>
        <w:rPr>
          <w:sz w:val="28"/>
          <w:szCs w:val="28"/>
        </w:rPr>
      </w:pPr>
    </w:p>
    <w:p w14:paraId="45C24975" w14:textId="77777777" w:rsidR="00777CB5" w:rsidRDefault="00777CB5" w:rsidP="00777CB5">
      <w:pPr>
        <w:rPr>
          <w:sz w:val="28"/>
          <w:szCs w:val="28"/>
        </w:rPr>
      </w:pPr>
      <w:r>
        <w:rPr>
          <w:sz w:val="28"/>
          <w:szCs w:val="28"/>
        </w:rPr>
        <w:t>APPROVED AND SIGNED by the Town of Danville Council</w:t>
      </w:r>
    </w:p>
    <w:p w14:paraId="4988E552" w14:textId="77777777" w:rsidR="00777CB5" w:rsidRDefault="00777CB5" w:rsidP="00777CB5">
      <w:pPr>
        <w:rPr>
          <w:sz w:val="28"/>
          <w:szCs w:val="28"/>
        </w:rPr>
      </w:pPr>
    </w:p>
    <w:p w14:paraId="23D25022" w14:textId="77777777" w:rsidR="00777CB5" w:rsidRDefault="00777CB5" w:rsidP="00777CB5">
      <w:pPr>
        <w:rPr>
          <w:sz w:val="28"/>
          <w:szCs w:val="28"/>
        </w:rPr>
      </w:pPr>
      <w:r>
        <w:rPr>
          <w:sz w:val="28"/>
          <w:szCs w:val="28"/>
        </w:rPr>
        <w:t>______________________________________________2024</w:t>
      </w:r>
    </w:p>
    <w:p w14:paraId="5658FDEB" w14:textId="77777777" w:rsidR="00777CB5" w:rsidRDefault="00777CB5" w:rsidP="00777CB5">
      <w:pPr>
        <w:rPr>
          <w:sz w:val="28"/>
          <w:szCs w:val="28"/>
        </w:rPr>
      </w:pPr>
    </w:p>
    <w:p w14:paraId="2F120AD8" w14:textId="77777777" w:rsidR="00777CB5" w:rsidRDefault="00777CB5" w:rsidP="00777CB5">
      <w:pPr>
        <w:rPr>
          <w:sz w:val="28"/>
          <w:szCs w:val="28"/>
        </w:rPr>
      </w:pPr>
    </w:p>
    <w:p w14:paraId="6236DE94" w14:textId="77777777" w:rsidR="00777CB5" w:rsidRDefault="00777CB5" w:rsidP="00777CB5">
      <w:pPr>
        <w:rPr>
          <w:b/>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bCs/>
          <w:sz w:val="28"/>
          <w:szCs w:val="28"/>
        </w:rPr>
        <w:t xml:space="preserve">Town of Danville Council </w:t>
      </w:r>
    </w:p>
    <w:p w14:paraId="6E05B2FF" w14:textId="77777777" w:rsidR="00777CB5" w:rsidRDefault="00777CB5" w:rsidP="00777CB5">
      <w:pPr>
        <w:rPr>
          <w:b/>
          <w:bCs/>
          <w:sz w:val="28"/>
          <w:szCs w:val="28"/>
        </w:rPr>
      </w:pPr>
    </w:p>
    <w:p w14:paraId="6BB0DBAB" w14:textId="77777777" w:rsidR="00777CB5" w:rsidRDefault="00777CB5" w:rsidP="00777CB5">
      <w:pPr>
        <w:rPr>
          <w:b/>
          <w:bCs/>
          <w:sz w:val="28"/>
          <w:szCs w:val="28"/>
        </w:rPr>
      </w:pPr>
    </w:p>
    <w:p w14:paraId="7AE812D9" w14:textId="77777777" w:rsidR="00777CB5" w:rsidRDefault="00777CB5" w:rsidP="00777CB5">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__________________________</w:t>
      </w:r>
    </w:p>
    <w:p w14:paraId="3428060B" w14:textId="77777777" w:rsidR="00777CB5" w:rsidRDefault="00777CB5" w:rsidP="00777CB5">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Mark A McClure, Mayor </w:t>
      </w:r>
    </w:p>
    <w:p w14:paraId="2ECAF663" w14:textId="77777777" w:rsidR="00F9615A" w:rsidRPr="0011492D" w:rsidRDefault="00F9615A" w:rsidP="00F9615A">
      <w:pPr>
        <w:rPr>
          <w:sz w:val="24"/>
          <w:szCs w:val="24"/>
        </w:rPr>
      </w:pPr>
    </w:p>
    <w:sectPr w:rsidR="00F9615A" w:rsidRPr="00114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6D28"/>
    <w:multiLevelType w:val="hybridMultilevel"/>
    <w:tmpl w:val="D2BC1BF2"/>
    <w:lvl w:ilvl="0" w:tplc="A1A609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A4F22C0"/>
    <w:multiLevelType w:val="hybridMultilevel"/>
    <w:tmpl w:val="652254CC"/>
    <w:lvl w:ilvl="0" w:tplc="BD120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8B08ED"/>
    <w:multiLevelType w:val="hybridMultilevel"/>
    <w:tmpl w:val="626AF324"/>
    <w:lvl w:ilvl="0" w:tplc="DB10A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E256D6"/>
    <w:multiLevelType w:val="hybridMultilevel"/>
    <w:tmpl w:val="2CAAE580"/>
    <w:lvl w:ilvl="0" w:tplc="7BE23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EE7D88"/>
    <w:multiLevelType w:val="multilevel"/>
    <w:tmpl w:val="6D303D8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42341C4"/>
    <w:multiLevelType w:val="hybridMultilevel"/>
    <w:tmpl w:val="41780A98"/>
    <w:lvl w:ilvl="0" w:tplc="1A70B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A81681"/>
    <w:multiLevelType w:val="hybridMultilevel"/>
    <w:tmpl w:val="97AE9204"/>
    <w:lvl w:ilvl="0" w:tplc="D93EC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6426509">
    <w:abstractNumId w:val="4"/>
  </w:num>
  <w:num w:numId="2" w16cid:durableId="1452167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0279461">
    <w:abstractNumId w:val="6"/>
  </w:num>
  <w:num w:numId="4" w16cid:durableId="593438818">
    <w:abstractNumId w:val="2"/>
  </w:num>
  <w:num w:numId="5" w16cid:durableId="641036565">
    <w:abstractNumId w:val="5"/>
  </w:num>
  <w:num w:numId="6" w16cid:durableId="746264815">
    <w:abstractNumId w:val="3"/>
  </w:num>
  <w:num w:numId="7" w16cid:durableId="978418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2A"/>
    <w:rsid w:val="00031F2A"/>
    <w:rsid w:val="0011492D"/>
    <w:rsid w:val="001301EE"/>
    <w:rsid w:val="005E1456"/>
    <w:rsid w:val="006734BB"/>
    <w:rsid w:val="00777CB5"/>
    <w:rsid w:val="00822E40"/>
    <w:rsid w:val="00951809"/>
    <w:rsid w:val="00BB59EF"/>
    <w:rsid w:val="00C567CA"/>
    <w:rsid w:val="00F9615A"/>
    <w:rsid w:val="00FB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C0F7"/>
  <w15:chartTrackingRefBased/>
  <w15:docId w15:val="{D2A56963-9116-4CFA-A1A2-BBD32A0D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F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F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F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F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F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F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F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F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F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F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F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F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F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F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F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F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F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F2A"/>
    <w:rPr>
      <w:rFonts w:eastAsiaTheme="majorEastAsia" w:cstheme="majorBidi"/>
      <w:color w:val="272727" w:themeColor="text1" w:themeTint="D8"/>
    </w:rPr>
  </w:style>
  <w:style w:type="paragraph" w:styleId="Title">
    <w:name w:val="Title"/>
    <w:basedOn w:val="Normal"/>
    <w:next w:val="Normal"/>
    <w:link w:val="TitleChar"/>
    <w:uiPriority w:val="10"/>
    <w:qFormat/>
    <w:rsid w:val="00031F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F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F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F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F2A"/>
    <w:pPr>
      <w:spacing w:before="160"/>
      <w:jc w:val="center"/>
    </w:pPr>
    <w:rPr>
      <w:i/>
      <w:iCs/>
      <w:color w:val="404040" w:themeColor="text1" w:themeTint="BF"/>
    </w:rPr>
  </w:style>
  <w:style w:type="character" w:customStyle="1" w:styleId="QuoteChar">
    <w:name w:val="Quote Char"/>
    <w:basedOn w:val="DefaultParagraphFont"/>
    <w:link w:val="Quote"/>
    <w:uiPriority w:val="29"/>
    <w:rsid w:val="00031F2A"/>
    <w:rPr>
      <w:i/>
      <w:iCs/>
      <w:color w:val="404040" w:themeColor="text1" w:themeTint="BF"/>
    </w:rPr>
  </w:style>
  <w:style w:type="paragraph" w:styleId="ListParagraph">
    <w:name w:val="List Paragraph"/>
    <w:basedOn w:val="Normal"/>
    <w:uiPriority w:val="34"/>
    <w:qFormat/>
    <w:rsid w:val="00031F2A"/>
    <w:pPr>
      <w:ind w:left="720"/>
      <w:contextualSpacing/>
    </w:pPr>
  </w:style>
  <w:style w:type="character" w:styleId="IntenseEmphasis">
    <w:name w:val="Intense Emphasis"/>
    <w:basedOn w:val="DefaultParagraphFont"/>
    <w:uiPriority w:val="21"/>
    <w:qFormat/>
    <w:rsid w:val="00031F2A"/>
    <w:rPr>
      <w:i/>
      <w:iCs/>
      <w:color w:val="0F4761" w:themeColor="accent1" w:themeShade="BF"/>
    </w:rPr>
  </w:style>
  <w:style w:type="paragraph" w:styleId="IntenseQuote">
    <w:name w:val="Intense Quote"/>
    <w:basedOn w:val="Normal"/>
    <w:next w:val="Normal"/>
    <w:link w:val="IntenseQuoteChar"/>
    <w:uiPriority w:val="30"/>
    <w:qFormat/>
    <w:rsid w:val="00031F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F2A"/>
    <w:rPr>
      <w:i/>
      <w:iCs/>
      <w:color w:val="0F4761" w:themeColor="accent1" w:themeShade="BF"/>
    </w:rPr>
  </w:style>
  <w:style w:type="character" w:styleId="IntenseReference">
    <w:name w:val="Intense Reference"/>
    <w:basedOn w:val="DefaultParagraphFont"/>
    <w:uiPriority w:val="32"/>
    <w:qFormat/>
    <w:rsid w:val="00031F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22464">
      <w:bodyDiv w:val="1"/>
      <w:marLeft w:val="0"/>
      <w:marRight w:val="0"/>
      <w:marTop w:val="0"/>
      <w:marBottom w:val="0"/>
      <w:divBdr>
        <w:top w:val="none" w:sz="0" w:space="0" w:color="auto"/>
        <w:left w:val="none" w:sz="0" w:space="0" w:color="auto"/>
        <w:bottom w:val="none" w:sz="0" w:space="0" w:color="auto"/>
        <w:right w:val="none" w:sz="0" w:space="0" w:color="auto"/>
      </w:divBdr>
    </w:div>
    <w:div w:id="850296438">
      <w:bodyDiv w:val="1"/>
      <w:marLeft w:val="0"/>
      <w:marRight w:val="0"/>
      <w:marTop w:val="0"/>
      <w:marBottom w:val="0"/>
      <w:divBdr>
        <w:top w:val="none" w:sz="0" w:space="0" w:color="auto"/>
        <w:left w:val="none" w:sz="0" w:space="0" w:color="auto"/>
        <w:bottom w:val="none" w:sz="0" w:space="0" w:color="auto"/>
        <w:right w:val="none" w:sz="0" w:space="0" w:color="auto"/>
      </w:divBdr>
    </w:div>
    <w:div w:id="1179277948">
      <w:bodyDiv w:val="1"/>
      <w:marLeft w:val="0"/>
      <w:marRight w:val="0"/>
      <w:marTop w:val="0"/>
      <w:marBottom w:val="0"/>
      <w:divBdr>
        <w:top w:val="none" w:sz="0" w:space="0" w:color="auto"/>
        <w:left w:val="none" w:sz="0" w:space="0" w:color="auto"/>
        <w:bottom w:val="none" w:sz="0" w:space="0" w:color="auto"/>
        <w:right w:val="none" w:sz="0" w:space="0" w:color="auto"/>
      </w:divBdr>
    </w:div>
    <w:div w:id="1322853002">
      <w:bodyDiv w:val="1"/>
      <w:marLeft w:val="0"/>
      <w:marRight w:val="0"/>
      <w:marTop w:val="0"/>
      <w:marBottom w:val="0"/>
      <w:divBdr>
        <w:top w:val="none" w:sz="0" w:space="0" w:color="auto"/>
        <w:left w:val="none" w:sz="0" w:space="0" w:color="auto"/>
        <w:bottom w:val="none" w:sz="0" w:space="0" w:color="auto"/>
        <w:right w:val="none" w:sz="0" w:space="0" w:color="auto"/>
      </w:divBdr>
    </w:div>
    <w:div w:id="1820413487">
      <w:bodyDiv w:val="1"/>
      <w:marLeft w:val="0"/>
      <w:marRight w:val="0"/>
      <w:marTop w:val="0"/>
      <w:marBottom w:val="0"/>
      <w:divBdr>
        <w:top w:val="none" w:sz="0" w:space="0" w:color="auto"/>
        <w:left w:val="none" w:sz="0" w:space="0" w:color="auto"/>
        <w:bottom w:val="none" w:sz="0" w:space="0" w:color="auto"/>
        <w:right w:val="none" w:sz="0" w:space="0" w:color="auto"/>
      </w:divBdr>
    </w:div>
    <w:div w:id="18772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4601</Words>
  <Characters>26229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54</dc:creator>
  <cp:keywords/>
  <dc:description/>
  <cp:lastModifiedBy>Cheryll Nunnery</cp:lastModifiedBy>
  <cp:revision>2</cp:revision>
  <cp:lastPrinted>2024-09-12T18:13:00Z</cp:lastPrinted>
  <dcterms:created xsi:type="dcterms:W3CDTF">2025-04-07T15:14:00Z</dcterms:created>
  <dcterms:modified xsi:type="dcterms:W3CDTF">2025-04-07T15:14:00Z</dcterms:modified>
</cp:coreProperties>
</file>